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C1C83" w14:textId="77777777" w:rsidR="00414C65" w:rsidRDefault="005379AD" w:rsidP="00B31F40">
      <w:pPr>
        <w:jc w:val="center"/>
        <w:rPr>
          <w:b/>
          <w:sz w:val="28"/>
          <w:szCs w:val="28"/>
        </w:rPr>
      </w:pPr>
      <w:r w:rsidRPr="005379AD">
        <w:rPr>
          <w:b/>
          <w:sz w:val="28"/>
          <w:szCs w:val="28"/>
        </w:rPr>
        <w:t>OPŠTE PREPORUKE ZA RODITELJE/STARATELJE I KORISNIKE DNEVNOG CENTRA TOKOM POSEBNIH MJERA ZAŠTITE ZBOG EPIDEMIJE COVID-19</w:t>
      </w:r>
    </w:p>
    <w:p w14:paraId="294E7F6B" w14:textId="77777777" w:rsidR="005379AD" w:rsidRDefault="005379AD" w:rsidP="00F07ACA">
      <w:pPr>
        <w:rPr>
          <w:b/>
          <w:sz w:val="28"/>
          <w:szCs w:val="28"/>
        </w:rPr>
      </w:pPr>
    </w:p>
    <w:p w14:paraId="437AFDB1" w14:textId="77777777" w:rsidR="005379AD" w:rsidRDefault="005379AD" w:rsidP="00CA5CFF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 xml:space="preserve">Kao što već znate, aktuelna situacija zahtijeva od svih nas veliko strpljenje i promišljenost u postupanju kako bi sačuvali sebe i svoje zdravlje, ali i zdravlje ljudi oko nas. Priroda problema sa kojim se trenutno borimo nameće izolaciju, socijalno distanciranje i redovno vođenje računa o higijeni kao jedine strategije što bržeg i "bezbolnijeg" okončanja epidemije. </w:t>
      </w:r>
    </w:p>
    <w:p w14:paraId="606356A0" w14:textId="77777777" w:rsidR="005379AD" w:rsidRPr="00DF39BA" w:rsidRDefault="005379AD" w:rsidP="00CA5CFF">
      <w:pPr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Iako korisnici nijesu u mogućnosti da dolaze u Dnevni centar, u narednom periodu ćemo nastojati da nastavimo sa pružanjem podrške na daljinu kako bi održal</w:t>
      </w:r>
      <w:r w:rsidR="00462B11">
        <w:rPr>
          <w:sz w:val="24"/>
          <w:szCs w:val="24"/>
          <w:lang w:val="sr-Latn-CS"/>
        </w:rPr>
        <w:t xml:space="preserve">i kontinuitet i </w:t>
      </w:r>
      <w:r w:rsidR="00462B11" w:rsidRPr="00F07ACA">
        <w:rPr>
          <w:sz w:val="24"/>
          <w:szCs w:val="24"/>
          <w:lang w:val="sr-Latn-CS"/>
        </w:rPr>
        <w:t xml:space="preserve">pokušali </w:t>
      </w:r>
      <w:r w:rsidR="00F07ACA">
        <w:rPr>
          <w:sz w:val="24"/>
          <w:szCs w:val="24"/>
          <w:lang w:val="sr-Latn-CS"/>
        </w:rPr>
        <w:t>da prevaziđemo</w:t>
      </w:r>
      <w:r w:rsidRPr="00462B11">
        <w:rPr>
          <w:color w:val="FF0000"/>
          <w:sz w:val="24"/>
          <w:szCs w:val="24"/>
          <w:lang w:val="sr-Latn-CS"/>
        </w:rPr>
        <w:t xml:space="preserve"> </w:t>
      </w:r>
      <w:r>
        <w:rPr>
          <w:sz w:val="24"/>
          <w:szCs w:val="24"/>
          <w:lang w:val="sr-Latn-CS"/>
        </w:rPr>
        <w:t>ovu naglu promjenu u životnim navikama svih nas</w:t>
      </w:r>
      <w:r w:rsidR="008962EA">
        <w:rPr>
          <w:sz w:val="24"/>
          <w:szCs w:val="24"/>
          <w:lang w:val="sr-Latn-CS"/>
        </w:rPr>
        <w:t>,</w:t>
      </w:r>
      <w:r>
        <w:rPr>
          <w:sz w:val="24"/>
          <w:szCs w:val="24"/>
          <w:lang w:val="sr-Latn-CS"/>
        </w:rPr>
        <w:t xml:space="preserve"> a posebno naših korisnika. Ovo kažemo zato što prije svega moramo biti svjesni koliko rutina i navika znači vašoj djeci kako bi na tom temelju mogli i kod kuće osmisliti određene aktivnosti za održavanje radnih navika i opšteg psihičkog balansa. Dug boravak u zatvorenom ne mora izazivati konstantnu dosadu, tjeskobu, anksioznost i sl.</w:t>
      </w:r>
      <w:r w:rsidR="00462B11">
        <w:rPr>
          <w:sz w:val="24"/>
          <w:szCs w:val="24"/>
          <w:lang w:val="sr-Latn-CS"/>
        </w:rPr>
        <w:t>,</w:t>
      </w:r>
      <w:r>
        <w:rPr>
          <w:sz w:val="24"/>
          <w:szCs w:val="24"/>
          <w:lang w:val="sr-Latn-CS"/>
        </w:rPr>
        <w:t xml:space="preserve"> a zajedno se možemo potruditi da dane u izolaciji provedemo na konstruktivan način. Jedna od zanimljivih preporuka za roditelje djece sa smetnjama u razvoju je da dijele svoje iskustvo, svoju priču o zanimljivim aktivnostima ili događajima kojima su ispunili dan sebi i svojoj djeci, i to na bezbjednom mjestu gdje su drugi ljudi zainteresovani za ono što imate da kažete. Zato preporučujemo kao prvo povezivanje stručnih radnika sa korisnicima i roditeljima korisnika na našoj viber zajednici kojoj pri</w:t>
      </w:r>
      <w:r w:rsidR="008962EA">
        <w:rPr>
          <w:sz w:val="24"/>
          <w:szCs w:val="24"/>
          <w:lang w:val="sr-Latn-CS"/>
        </w:rPr>
        <w:t xml:space="preserve">stupate direktno preko </w:t>
      </w:r>
      <w:r w:rsidR="00DF39BA">
        <w:rPr>
          <w:sz w:val="24"/>
          <w:szCs w:val="24"/>
          <w:lang w:val="sr-Latn-CS"/>
        </w:rPr>
        <w:t>s</w:t>
      </w:r>
      <w:r w:rsidR="008962EA">
        <w:rPr>
          <w:sz w:val="24"/>
          <w:szCs w:val="24"/>
          <w:lang w:val="sr-Latn-CS"/>
        </w:rPr>
        <w:t>ledećeg</w:t>
      </w:r>
      <w:r w:rsidR="00F765F5">
        <w:rPr>
          <w:sz w:val="24"/>
          <w:szCs w:val="24"/>
          <w:lang w:val="sr-Latn-CS"/>
        </w:rPr>
        <w:t xml:space="preserve"> </w:t>
      </w:r>
      <w:r w:rsidR="00DF39BA">
        <w:rPr>
          <w:sz w:val="24"/>
          <w:szCs w:val="24"/>
          <w:lang w:val="sr-Latn-CS"/>
        </w:rPr>
        <w:t>linka</w:t>
      </w:r>
      <w:r>
        <w:rPr>
          <w:sz w:val="24"/>
          <w:szCs w:val="24"/>
          <w:lang w:val="sr-Latn-CS"/>
        </w:rPr>
        <w:t xml:space="preserve">: </w:t>
      </w:r>
      <w:hyperlink r:id="rId4" w:tgtFrame="_blank" w:history="1">
        <w:r>
          <w:rPr>
            <w:rStyle w:val="Hyperlink"/>
            <w:rFonts w:ascii="Arial" w:hAnsi="Arial" w:cs="Arial"/>
            <w:color w:val="3395B8"/>
            <w:sz w:val="23"/>
            <w:szCs w:val="23"/>
            <w:bdr w:val="none" w:sz="0" w:space="0" w:color="auto" w:frame="1"/>
            <w:shd w:val="clear" w:color="auto" w:fill="FFFFFF"/>
          </w:rPr>
          <w:t>https://invite.viber.com/?g2=AQAobix5qj4hOEtOfLU7VTLJdlJ3dshWoW1018S%2BbVIHJiGaKFsdewwSiVLpTk31</w:t>
        </w:r>
      </w:hyperlink>
    </w:p>
    <w:p w14:paraId="5DFF2478" w14:textId="77777777" w:rsidR="005379AD" w:rsidRDefault="00C743D7" w:rsidP="00CA5CFF">
      <w:pPr>
        <w:jc w:val="both"/>
      </w:pPr>
      <w:proofErr w:type="spellStart"/>
      <w:r>
        <w:t>Preko</w:t>
      </w:r>
      <w:proofErr w:type="spellEnd"/>
      <w:r>
        <w:t xml:space="preserve"> </w:t>
      </w:r>
      <w:proofErr w:type="spellStart"/>
      <w:r>
        <w:t>pomenute</w:t>
      </w:r>
      <w:proofErr w:type="spellEnd"/>
      <w:r>
        <w:t xml:space="preserve"> </w:t>
      </w:r>
      <w:proofErr w:type="spellStart"/>
      <w:r>
        <w:t>zajednice</w:t>
      </w:r>
      <w:proofErr w:type="spellEnd"/>
      <w:r>
        <w:t xml:space="preserve"> </w:t>
      </w:r>
      <w:proofErr w:type="spellStart"/>
      <w:r>
        <w:t>ali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preko</w:t>
      </w:r>
      <w:proofErr w:type="spellEnd"/>
      <w:r>
        <w:t xml:space="preserve"> </w:t>
      </w:r>
      <w:proofErr w:type="spellStart"/>
      <w:r>
        <w:t>sajta</w:t>
      </w:r>
      <w:proofErr w:type="spellEnd"/>
      <w:r>
        <w:t xml:space="preserve"> </w:t>
      </w:r>
      <w:proofErr w:type="spellStart"/>
      <w:r>
        <w:t>naše</w:t>
      </w:r>
      <w:proofErr w:type="spellEnd"/>
      <w:r>
        <w:t xml:space="preserve"> </w:t>
      </w:r>
      <w:proofErr w:type="spellStart"/>
      <w:r>
        <w:t>ustanove</w:t>
      </w:r>
      <w:proofErr w:type="spellEnd"/>
      <w:r>
        <w:t xml:space="preserve"> </w:t>
      </w:r>
      <w:proofErr w:type="spellStart"/>
      <w:r>
        <w:t>možete</w:t>
      </w:r>
      <w:proofErr w:type="spellEnd"/>
      <w:r>
        <w:t xml:space="preserve"> </w:t>
      </w:r>
      <w:proofErr w:type="spellStart"/>
      <w:r>
        <w:t>pročitati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preuzeti</w:t>
      </w:r>
      <w:proofErr w:type="spellEnd"/>
      <w:r>
        <w:t xml:space="preserve"> </w:t>
      </w:r>
      <w:proofErr w:type="spellStart"/>
      <w:r>
        <w:t>zanimljive</w:t>
      </w:r>
      <w:proofErr w:type="spellEnd"/>
      <w:r>
        <w:t xml:space="preserve"> </w:t>
      </w:r>
      <w:proofErr w:type="spellStart"/>
      <w:r>
        <w:t>materijale</w:t>
      </w:r>
      <w:proofErr w:type="spellEnd"/>
      <w:r>
        <w:t xml:space="preserve"> </w:t>
      </w:r>
      <w:proofErr w:type="spellStart"/>
      <w:r>
        <w:t>koje</w:t>
      </w:r>
      <w:proofErr w:type="spellEnd"/>
      <w:r>
        <w:t xml:space="preserve"> </w:t>
      </w:r>
      <w:proofErr w:type="spellStart"/>
      <w:r>
        <w:t>ćemo</w:t>
      </w:r>
      <w:proofErr w:type="spellEnd"/>
      <w:r>
        <w:t xml:space="preserve"> </w:t>
      </w:r>
      <w:proofErr w:type="spellStart"/>
      <w:r>
        <w:t>objavljivati</w:t>
      </w:r>
      <w:proofErr w:type="spellEnd"/>
      <w:r>
        <w:t xml:space="preserve"> u </w:t>
      </w:r>
      <w:proofErr w:type="spellStart"/>
      <w:r>
        <w:t>narednom</w:t>
      </w:r>
      <w:proofErr w:type="spellEnd"/>
      <w:r>
        <w:t xml:space="preserve"> </w:t>
      </w:r>
      <w:proofErr w:type="spellStart"/>
      <w:r>
        <w:t>periodu</w:t>
      </w:r>
      <w:proofErr w:type="spellEnd"/>
      <w:r>
        <w:t xml:space="preserve">, a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vam</w:t>
      </w:r>
      <w:proofErr w:type="spellEnd"/>
      <w:r>
        <w:t xml:space="preserve"> </w:t>
      </w:r>
      <w:proofErr w:type="spellStart"/>
      <w:r>
        <w:t>mogu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primjenjivi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čak</w:t>
      </w:r>
      <w:proofErr w:type="spellEnd"/>
      <w:r>
        <w:t xml:space="preserve"> </w:t>
      </w:r>
      <w:proofErr w:type="spellStart"/>
      <w:r>
        <w:t>inspirativni</w:t>
      </w:r>
      <w:proofErr w:type="spellEnd"/>
      <w:r>
        <w:t xml:space="preserve"> da </w:t>
      </w:r>
      <w:proofErr w:type="spellStart"/>
      <w:r>
        <w:t>sami</w:t>
      </w:r>
      <w:proofErr w:type="spellEnd"/>
      <w:r>
        <w:t xml:space="preserve"> </w:t>
      </w:r>
      <w:proofErr w:type="spellStart"/>
      <w:r>
        <w:t>osmislite</w:t>
      </w:r>
      <w:proofErr w:type="spellEnd"/>
      <w:r>
        <w:t xml:space="preserve"> </w:t>
      </w:r>
      <w:proofErr w:type="spellStart"/>
      <w:r>
        <w:t>neku</w:t>
      </w:r>
      <w:proofErr w:type="spellEnd"/>
      <w:r>
        <w:t xml:space="preserve"> </w:t>
      </w:r>
      <w:proofErr w:type="spellStart"/>
      <w:r>
        <w:t>konkretnu</w:t>
      </w:r>
      <w:proofErr w:type="spellEnd"/>
      <w:r>
        <w:t xml:space="preserve"> </w:t>
      </w:r>
      <w:proofErr w:type="spellStart"/>
      <w:r>
        <w:t>aktivnost</w:t>
      </w:r>
      <w:proofErr w:type="spellEnd"/>
      <w:r>
        <w:t xml:space="preserve"> </w:t>
      </w:r>
      <w:proofErr w:type="spellStart"/>
      <w:r>
        <w:t>kod</w:t>
      </w:r>
      <w:proofErr w:type="spellEnd"/>
      <w:r>
        <w:t xml:space="preserve"> </w:t>
      </w:r>
      <w:proofErr w:type="spellStart"/>
      <w:r>
        <w:t>kuće</w:t>
      </w:r>
      <w:proofErr w:type="spellEnd"/>
      <w:r>
        <w:t>.</w:t>
      </w:r>
    </w:p>
    <w:p w14:paraId="20270276" w14:textId="77777777" w:rsidR="00C743D7" w:rsidRPr="00C743D7" w:rsidRDefault="00C743D7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Takođe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skrećemo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pažnju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prioritetne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svakodnevnog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funkcionisanja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smatramo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važno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održavati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stimulisati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>:</w:t>
      </w:r>
    </w:p>
    <w:p w14:paraId="13962DCE" w14:textId="3AF4DFF1" w:rsidR="00C743D7" w:rsidRDefault="00C743D7" w:rsidP="00CA5CF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1) </w:t>
      </w:r>
      <w:proofErr w:type="spellStart"/>
      <w:r w:rsidRPr="00C743D7">
        <w:rPr>
          <w:sz w:val="24"/>
          <w:szCs w:val="24"/>
          <w:u w:val="single"/>
        </w:rPr>
        <w:t>Podršku</w:t>
      </w:r>
      <w:proofErr w:type="spellEnd"/>
      <w:r w:rsidRPr="00C743D7">
        <w:rPr>
          <w:sz w:val="24"/>
          <w:szCs w:val="24"/>
          <w:u w:val="single"/>
        </w:rPr>
        <w:t xml:space="preserve"> u </w:t>
      </w:r>
      <w:proofErr w:type="spellStart"/>
      <w:r w:rsidRPr="00C743D7">
        <w:rPr>
          <w:sz w:val="24"/>
          <w:szCs w:val="24"/>
          <w:u w:val="single"/>
        </w:rPr>
        <w:t>izgradnji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i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održavanju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pozitivnih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odnosa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sa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odraslim</w:t>
      </w:r>
      <w:proofErr w:type="spellEnd"/>
      <w:r w:rsidRPr="00C743D7">
        <w:rPr>
          <w:sz w:val="24"/>
          <w:szCs w:val="24"/>
          <w:u w:val="single"/>
        </w:rPr>
        <w:t xml:space="preserve">, </w:t>
      </w:r>
      <w:proofErr w:type="spellStart"/>
      <w:r w:rsidRPr="00C743D7">
        <w:rPr>
          <w:sz w:val="24"/>
          <w:szCs w:val="24"/>
          <w:u w:val="single"/>
        </w:rPr>
        <w:t>starim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licima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i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djecom</w:t>
      </w:r>
      <w:proofErr w:type="spellEnd"/>
    </w:p>
    <w:p w14:paraId="0367EF83" w14:textId="77777777" w:rsidR="003201AB" w:rsidRPr="003201AB" w:rsidRDefault="00C743D7" w:rsidP="009F7791">
      <w:pPr>
        <w:jc w:val="both"/>
      </w:pPr>
      <w:proofErr w:type="spellStart"/>
      <w:r>
        <w:rPr>
          <w:sz w:val="24"/>
          <w:szCs w:val="24"/>
        </w:rPr>
        <w:t>Kućna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izolacija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ograničava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kontakt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isključivo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ukućanima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stvara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mogućnost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provedemo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najbližima</w:t>
      </w:r>
      <w:proofErr w:type="spellEnd"/>
      <w:r>
        <w:rPr>
          <w:sz w:val="24"/>
          <w:szCs w:val="24"/>
        </w:rPr>
        <w:t xml:space="preserve"> bez </w:t>
      </w:r>
      <w:proofErr w:type="spellStart"/>
      <w:r>
        <w:rPr>
          <w:sz w:val="24"/>
          <w:szCs w:val="24"/>
        </w:rPr>
        <w:t>svakodnevne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žurbe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Iskoristimo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priliku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uživamo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onome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skoro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najviše</w:t>
      </w:r>
      <w:proofErr w:type="spellEnd"/>
      <w:r w:rsidR="008962EA">
        <w:rPr>
          <w:sz w:val="24"/>
          <w:szCs w:val="24"/>
        </w:rPr>
        <w:t xml:space="preserve"> </w:t>
      </w:r>
      <w:proofErr w:type="spellStart"/>
      <w:r w:rsidR="008962EA">
        <w:rPr>
          <w:sz w:val="24"/>
          <w:szCs w:val="24"/>
        </w:rPr>
        <w:t>nedostajalo</w:t>
      </w:r>
      <w:proofErr w:type="spellEnd"/>
      <w:r w:rsidR="00462B11">
        <w:rPr>
          <w:sz w:val="24"/>
          <w:szCs w:val="24"/>
        </w:rPr>
        <w:t>,</w:t>
      </w:r>
      <w:r>
        <w:rPr>
          <w:sz w:val="24"/>
          <w:szCs w:val="24"/>
        </w:rPr>
        <w:t xml:space="preserve"> a to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Stručnjaci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preporučuju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smetnjama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razvoju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treba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razgovarati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epidemiji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pogotovu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radoznali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strahuju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opasnosti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zaraze</w:t>
      </w:r>
      <w:proofErr w:type="spellEnd"/>
      <w:r>
        <w:rPr>
          <w:sz w:val="24"/>
          <w:szCs w:val="24"/>
        </w:rPr>
        <w:t xml:space="preserve">. Na </w:t>
      </w:r>
      <w:proofErr w:type="spellStart"/>
      <w:r>
        <w:rPr>
          <w:sz w:val="24"/>
          <w:szCs w:val="24"/>
        </w:rPr>
        <w:t>taj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gradite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povjerenja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vama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sigurnost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oslonac</w:t>
      </w:r>
      <w:proofErr w:type="spellEnd"/>
      <w:r>
        <w:rPr>
          <w:sz w:val="24"/>
          <w:szCs w:val="24"/>
        </w:rPr>
        <w:t xml:space="preserve"> pa se </w:t>
      </w:r>
      <w:proofErr w:type="spellStart"/>
      <w:r>
        <w:rPr>
          <w:sz w:val="24"/>
          <w:szCs w:val="24"/>
        </w:rPr>
        <w:t>učvršćuju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pozitivni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odnosi</w:t>
      </w:r>
      <w:proofErr w:type="spellEnd"/>
      <w:r w:rsidR="00462B11">
        <w:rPr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mjesta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anksioznost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tjeskobu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manje</w:t>
      </w:r>
      <w:proofErr w:type="spellEnd"/>
      <w:r>
        <w:rPr>
          <w:sz w:val="24"/>
          <w:szCs w:val="24"/>
        </w:rPr>
        <w:t>.</w:t>
      </w:r>
      <w:r w:rsidR="001A0554">
        <w:rPr>
          <w:sz w:val="24"/>
          <w:szCs w:val="24"/>
        </w:rPr>
        <w:t xml:space="preserve"> </w:t>
      </w:r>
      <w:r w:rsidR="00462B11" w:rsidRPr="00F07ACA">
        <w:rPr>
          <w:sz w:val="24"/>
          <w:szCs w:val="24"/>
        </w:rPr>
        <w:t xml:space="preserve">U </w:t>
      </w:r>
      <w:proofErr w:type="spellStart"/>
      <w:r w:rsidR="00462B11" w:rsidRPr="00F07ACA">
        <w:rPr>
          <w:sz w:val="24"/>
          <w:szCs w:val="24"/>
        </w:rPr>
        <w:t>zavisnosti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od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vrste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smetnje</w:t>
      </w:r>
      <w:proofErr w:type="spellEnd"/>
      <w:r w:rsidR="00462B11" w:rsidRPr="00F07ACA">
        <w:rPr>
          <w:sz w:val="24"/>
          <w:szCs w:val="24"/>
        </w:rPr>
        <w:t xml:space="preserve">, </w:t>
      </w:r>
      <w:proofErr w:type="spellStart"/>
      <w:r w:rsidR="00462B11" w:rsidRPr="00F07ACA">
        <w:rPr>
          <w:sz w:val="24"/>
          <w:szCs w:val="24"/>
        </w:rPr>
        <w:t>mnoga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djeca</w:t>
      </w:r>
      <w:proofErr w:type="spellEnd"/>
      <w:r w:rsidR="00462B11" w:rsidRPr="00F07ACA">
        <w:rPr>
          <w:sz w:val="24"/>
          <w:szCs w:val="24"/>
        </w:rPr>
        <w:t xml:space="preserve"> ne </w:t>
      </w:r>
      <w:proofErr w:type="spellStart"/>
      <w:r w:rsidR="00462B11" w:rsidRPr="00F07ACA">
        <w:rPr>
          <w:sz w:val="24"/>
          <w:szCs w:val="24"/>
        </w:rPr>
        <w:t>govore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ili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lastRenderedPageBreak/>
        <w:t>otežano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komuniciraju</w:t>
      </w:r>
      <w:proofErr w:type="spellEnd"/>
      <w:r w:rsidR="00462B11" w:rsidRPr="00F07ACA">
        <w:rPr>
          <w:sz w:val="24"/>
          <w:szCs w:val="24"/>
        </w:rPr>
        <w:t xml:space="preserve">, ne </w:t>
      </w:r>
      <w:proofErr w:type="spellStart"/>
      <w:r w:rsidR="00462B11" w:rsidRPr="00F07ACA">
        <w:rPr>
          <w:sz w:val="24"/>
          <w:szCs w:val="24"/>
        </w:rPr>
        <w:t>razumiju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što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im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saopštavamo</w:t>
      </w:r>
      <w:proofErr w:type="spellEnd"/>
      <w:r w:rsidR="00462B11" w:rsidRPr="00F07ACA">
        <w:rPr>
          <w:sz w:val="24"/>
          <w:szCs w:val="24"/>
        </w:rPr>
        <w:t xml:space="preserve">, o </w:t>
      </w:r>
      <w:proofErr w:type="spellStart"/>
      <w:r w:rsidR="00462B11" w:rsidRPr="00F07ACA">
        <w:rPr>
          <w:sz w:val="24"/>
          <w:szCs w:val="24"/>
        </w:rPr>
        <w:t>čemu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govorimo</w:t>
      </w:r>
      <w:proofErr w:type="spellEnd"/>
      <w:r w:rsidR="00462B11" w:rsidRPr="00F07ACA">
        <w:rPr>
          <w:sz w:val="24"/>
          <w:szCs w:val="24"/>
        </w:rPr>
        <w:t xml:space="preserve">, pa time </w:t>
      </w:r>
      <w:proofErr w:type="spellStart"/>
      <w:r w:rsidR="001A0554" w:rsidRPr="00F07ACA">
        <w:rPr>
          <w:sz w:val="24"/>
          <w:szCs w:val="24"/>
        </w:rPr>
        <w:t>i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šta</w:t>
      </w:r>
      <w:proofErr w:type="spellEnd"/>
      <w:r w:rsidR="00462B11" w:rsidRPr="00F07ACA">
        <w:rPr>
          <w:sz w:val="24"/>
          <w:szCs w:val="24"/>
        </w:rPr>
        <w:t xml:space="preserve"> se </w:t>
      </w:r>
      <w:proofErr w:type="spellStart"/>
      <w:r w:rsidR="00462B11" w:rsidRPr="00F07ACA">
        <w:rPr>
          <w:sz w:val="24"/>
          <w:szCs w:val="24"/>
        </w:rPr>
        <w:t>dešava</w:t>
      </w:r>
      <w:proofErr w:type="spellEnd"/>
      <w:r w:rsidR="00462B11" w:rsidRPr="00F07ACA">
        <w:rPr>
          <w:sz w:val="24"/>
          <w:szCs w:val="24"/>
        </w:rPr>
        <w:t xml:space="preserve">. </w:t>
      </w:r>
      <w:proofErr w:type="spellStart"/>
      <w:r w:rsidR="00462B11" w:rsidRPr="00F07ACA">
        <w:rPr>
          <w:sz w:val="24"/>
          <w:szCs w:val="24"/>
        </w:rPr>
        <w:t>Treba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pronaći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način</w:t>
      </w:r>
      <w:proofErr w:type="spellEnd"/>
      <w:r w:rsidR="00462B11" w:rsidRPr="00F07ACA">
        <w:rPr>
          <w:sz w:val="24"/>
          <w:szCs w:val="24"/>
        </w:rPr>
        <w:t xml:space="preserve"> </w:t>
      </w:r>
      <w:r w:rsidR="001A0554" w:rsidRPr="00F07ACA">
        <w:rPr>
          <w:sz w:val="24"/>
          <w:szCs w:val="24"/>
        </w:rPr>
        <w:t>d</w:t>
      </w:r>
      <w:r w:rsidR="00462B11" w:rsidRPr="00F07ACA">
        <w:rPr>
          <w:sz w:val="24"/>
          <w:szCs w:val="24"/>
        </w:rPr>
        <w:t>a</w:t>
      </w:r>
      <w:r w:rsidR="001A0554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im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približimo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aktuelnu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situaciju</w:t>
      </w:r>
      <w:proofErr w:type="spellEnd"/>
      <w:r w:rsidR="00462B11" w:rsidRPr="00F07ACA">
        <w:rPr>
          <w:sz w:val="24"/>
          <w:szCs w:val="24"/>
        </w:rPr>
        <w:t xml:space="preserve"> u </w:t>
      </w:r>
      <w:proofErr w:type="spellStart"/>
      <w:r w:rsidR="00462B11" w:rsidRPr="00F07ACA">
        <w:rPr>
          <w:sz w:val="24"/>
          <w:szCs w:val="24"/>
        </w:rPr>
        <w:t>skladu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sa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njihovim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potrebama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1A0554" w:rsidRPr="00F07ACA">
        <w:rPr>
          <w:sz w:val="24"/>
          <w:szCs w:val="24"/>
        </w:rPr>
        <w:t>i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karakteristikama</w:t>
      </w:r>
      <w:proofErr w:type="spellEnd"/>
      <w:r w:rsidR="00462B11" w:rsidRPr="00F07ACA">
        <w:rPr>
          <w:sz w:val="24"/>
          <w:szCs w:val="24"/>
        </w:rPr>
        <w:t>.</w:t>
      </w:r>
      <w:r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Jedan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od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načina</w:t>
      </w:r>
      <w:proofErr w:type="spellEnd"/>
      <w:r w:rsidR="00462B11" w:rsidRPr="00F07ACA">
        <w:rPr>
          <w:sz w:val="24"/>
          <w:szCs w:val="24"/>
        </w:rPr>
        <w:t xml:space="preserve"> </w:t>
      </w:r>
      <w:proofErr w:type="spellStart"/>
      <w:r w:rsidR="00462B11" w:rsidRPr="00F07ACA">
        <w:rPr>
          <w:sz w:val="24"/>
          <w:szCs w:val="24"/>
        </w:rPr>
        <w:t>j</w:t>
      </w:r>
      <w:r w:rsidR="00F07ACA" w:rsidRPr="00F07ACA">
        <w:rPr>
          <w:sz w:val="24"/>
          <w:szCs w:val="24"/>
        </w:rPr>
        <w:t>e</w:t>
      </w:r>
      <w:proofErr w:type="spellEnd"/>
      <w:r w:rsidR="00F07ACA" w:rsidRPr="00F07ACA">
        <w:rPr>
          <w:sz w:val="24"/>
          <w:szCs w:val="24"/>
        </w:rPr>
        <w:t xml:space="preserve"> </w:t>
      </w:r>
      <w:proofErr w:type="spellStart"/>
      <w:r w:rsidR="00F07ACA" w:rsidRPr="00F07ACA">
        <w:rPr>
          <w:sz w:val="24"/>
          <w:szCs w:val="24"/>
        </w:rPr>
        <w:t>ostvarivanje</w:t>
      </w:r>
      <w:proofErr w:type="spellEnd"/>
      <w:r w:rsidR="00F07ACA" w:rsidRPr="00F07ACA">
        <w:rPr>
          <w:sz w:val="24"/>
          <w:szCs w:val="24"/>
        </w:rPr>
        <w:t xml:space="preserve"> </w:t>
      </w:r>
      <w:proofErr w:type="spellStart"/>
      <w:r w:rsidR="00F07ACA" w:rsidRPr="00F07ACA">
        <w:rPr>
          <w:sz w:val="24"/>
          <w:szCs w:val="24"/>
        </w:rPr>
        <w:t>komunikacije</w:t>
      </w:r>
      <w:proofErr w:type="spellEnd"/>
      <w:r w:rsidR="00F07ACA" w:rsidRPr="00F07ACA">
        <w:rPr>
          <w:sz w:val="24"/>
          <w:szCs w:val="24"/>
        </w:rPr>
        <w:t xml:space="preserve"> </w:t>
      </w:r>
      <w:proofErr w:type="spellStart"/>
      <w:r w:rsidR="00F07ACA" w:rsidRPr="00F07ACA">
        <w:rPr>
          <w:sz w:val="24"/>
          <w:szCs w:val="24"/>
        </w:rPr>
        <w:t>uz</w:t>
      </w:r>
      <w:proofErr w:type="spellEnd"/>
      <w:r w:rsidR="00F07ACA" w:rsidRPr="00F07ACA">
        <w:rPr>
          <w:sz w:val="24"/>
          <w:szCs w:val="24"/>
        </w:rPr>
        <w:t xml:space="preserve"> </w:t>
      </w:r>
      <w:proofErr w:type="spellStart"/>
      <w:r w:rsidR="00F07ACA" w:rsidRPr="00F07ACA">
        <w:rPr>
          <w:sz w:val="24"/>
          <w:szCs w:val="24"/>
        </w:rPr>
        <w:t>pomoć</w:t>
      </w:r>
      <w:proofErr w:type="spellEnd"/>
      <w:r w:rsidR="001A0554" w:rsidRPr="00F07ACA">
        <w:rPr>
          <w:sz w:val="24"/>
          <w:szCs w:val="24"/>
        </w:rPr>
        <w:t xml:space="preserve"> </w:t>
      </w:r>
      <w:proofErr w:type="spellStart"/>
      <w:r w:rsidR="001A0554" w:rsidRPr="00F07ACA">
        <w:rPr>
          <w:sz w:val="24"/>
          <w:szCs w:val="24"/>
        </w:rPr>
        <w:t>socijalnih</w:t>
      </w:r>
      <w:proofErr w:type="spellEnd"/>
      <w:r w:rsidR="001A0554" w:rsidRPr="00F07ACA">
        <w:rPr>
          <w:sz w:val="24"/>
          <w:szCs w:val="24"/>
        </w:rPr>
        <w:t xml:space="preserve"> </w:t>
      </w:r>
      <w:proofErr w:type="spellStart"/>
      <w:r w:rsidR="001A0554" w:rsidRPr="00F07ACA">
        <w:rPr>
          <w:sz w:val="24"/>
          <w:szCs w:val="24"/>
        </w:rPr>
        <w:t>priča</w:t>
      </w:r>
      <w:proofErr w:type="spellEnd"/>
      <w:r w:rsidR="001A0554" w:rsidRPr="00F07ACA">
        <w:rPr>
          <w:sz w:val="24"/>
          <w:szCs w:val="24"/>
        </w:rPr>
        <w:t>.</w:t>
      </w:r>
      <w:r w:rsidR="001A0554">
        <w:rPr>
          <w:sz w:val="24"/>
          <w:szCs w:val="24"/>
        </w:rPr>
        <w:t xml:space="preserve"> </w:t>
      </w:r>
      <w:r w:rsidR="001A0554" w:rsidRPr="00F07ACA">
        <w:rPr>
          <w:sz w:val="24"/>
          <w:szCs w:val="24"/>
        </w:rPr>
        <w:t>N</w:t>
      </w:r>
      <w:r w:rsidRPr="00F07ACA">
        <w:rPr>
          <w:sz w:val="24"/>
          <w:szCs w:val="24"/>
        </w:rPr>
        <w:t xml:space="preserve">a </w:t>
      </w:r>
      <w:proofErr w:type="spellStart"/>
      <w:r w:rsidRPr="00F07ACA">
        <w:rPr>
          <w:sz w:val="24"/>
          <w:szCs w:val="24"/>
        </w:rPr>
        <w:t>našem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sajtu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="00F07ACA">
        <w:rPr>
          <w:sz w:val="24"/>
          <w:szCs w:val="24"/>
        </w:rPr>
        <w:t>možete</w:t>
      </w:r>
      <w:proofErr w:type="spellEnd"/>
      <w:r w:rsidR="00F07ACA">
        <w:rPr>
          <w:sz w:val="24"/>
          <w:szCs w:val="24"/>
        </w:rPr>
        <w:t xml:space="preserve"> da </w:t>
      </w:r>
      <w:proofErr w:type="spellStart"/>
      <w:r w:rsidR="00F07ACA">
        <w:rPr>
          <w:sz w:val="24"/>
          <w:szCs w:val="24"/>
        </w:rPr>
        <w:t>pogledate</w:t>
      </w:r>
      <w:proofErr w:type="spellEnd"/>
      <w:r w:rsidR="00F07ACA">
        <w:rPr>
          <w:sz w:val="24"/>
          <w:szCs w:val="24"/>
        </w:rPr>
        <w:t xml:space="preserve"> </w:t>
      </w:r>
      <w:proofErr w:type="spellStart"/>
      <w:r w:rsidR="00F07ACA">
        <w:rPr>
          <w:sz w:val="24"/>
          <w:szCs w:val="24"/>
        </w:rPr>
        <w:t>i</w:t>
      </w:r>
      <w:proofErr w:type="spellEnd"/>
      <w:r w:rsidR="00F07ACA">
        <w:rPr>
          <w:sz w:val="24"/>
          <w:szCs w:val="24"/>
        </w:rPr>
        <w:t xml:space="preserve"> </w:t>
      </w:r>
      <w:proofErr w:type="spellStart"/>
      <w:r w:rsidR="00F07ACA">
        <w:rPr>
          <w:sz w:val="24"/>
          <w:szCs w:val="24"/>
        </w:rPr>
        <w:t>preuzmete</w:t>
      </w:r>
      <w:proofErr w:type="spellEnd"/>
      <w:r w:rsidR="00F07ACA">
        <w:rPr>
          <w:sz w:val="24"/>
          <w:szCs w:val="24"/>
        </w:rPr>
        <w:t xml:space="preserve"> </w:t>
      </w:r>
      <w:proofErr w:type="spellStart"/>
      <w:r w:rsidR="00F07ACA">
        <w:rPr>
          <w:sz w:val="24"/>
          <w:szCs w:val="24"/>
        </w:rPr>
        <w:t>socijalne</w:t>
      </w:r>
      <w:proofErr w:type="spellEnd"/>
      <w:r w:rsidR="00F07ACA">
        <w:rPr>
          <w:sz w:val="24"/>
          <w:szCs w:val="24"/>
        </w:rPr>
        <w:t xml:space="preserve"> </w:t>
      </w:r>
      <w:proofErr w:type="spellStart"/>
      <w:r w:rsidR="00F07ACA">
        <w:rPr>
          <w:sz w:val="24"/>
          <w:szCs w:val="24"/>
        </w:rPr>
        <w:t>priče</w:t>
      </w:r>
      <w:proofErr w:type="spellEnd"/>
      <w:r w:rsidR="00F07ACA">
        <w:rPr>
          <w:sz w:val="24"/>
          <w:szCs w:val="24"/>
        </w:rPr>
        <w:t xml:space="preserve"> </w:t>
      </w:r>
      <w:proofErr w:type="spellStart"/>
      <w:r w:rsidR="00F07ACA">
        <w:rPr>
          <w:sz w:val="24"/>
          <w:szCs w:val="24"/>
        </w:rPr>
        <w:t>koje</w:t>
      </w:r>
      <w:proofErr w:type="spellEnd"/>
      <w:r w:rsidR="00F07ACA">
        <w:rPr>
          <w:sz w:val="24"/>
          <w:szCs w:val="24"/>
        </w:rPr>
        <w:t xml:space="preserve"> </w:t>
      </w:r>
      <w:proofErr w:type="spellStart"/>
      <w:r w:rsidR="00F07ACA">
        <w:rPr>
          <w:sz w:val="24"/>
          <w:szCs w:val="24"/>
        </w:rPr>
        <w:t>mogu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biti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od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pomoći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za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približavanje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trenutne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situacije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djeci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na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jedan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jezgrovit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i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vizuelno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primamljiv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način</w:t>
      </w:r>
      <w:proofErr w:type="spellEnd"/>
      <w:r w:rsidRPr="00F07ACA">
        <w:rPr>
          <w:sz w:val="24"/>
          <w:szCs w:val="24"/>
        </w:rPr>
        <w:t>.</w:t>
      </w:r>
      <w:r w:rsidR="003201AB" w:rsidRPr="00F07ACA">
        <w:rPr>
          <w:sz w:val="24"/>
          <w:szCs w:val="24"/>
        </w:rPr>
        <w:t xml:space="preserve"> </w:t>
      </w:r>
    </w:p>
    <w:p w14:paraId="455C267E" w14:textId="4F6DE625" w:rsidR="00C743D7" w:rsidRDefault="00C743D7" w:rsidP="00CA5CFF">
      <w:pPr>
        <w:jc w:val="both"/>
        <w:rPr>
          <w:sz w:val="24"/>
          <w:szCs w:val="24"/>
          <w:u w:val="single"/>
        </w:rPr>
      </w:pPr>
      <w:r w:rsidRPr="00C743D7">
        <w:rPr>
          <w:sz w:val="24"/>
          <w:szCs w:val="24"/>
        </w:rPr>
        <w:t xml:space="preserve">2) </w:t>
      </w:r>
      <w:proofErr w:type="spellStart"/>
      <w:r w:rsidR="00E03B46">
        <w:rPr>
          <w:sz w:val="24"/>
          <w:szCs w:val="24"/>
          <w:u w:val="single"/>
        </w:rPr>
        <w:t>O</w:t>
      </w:r>
      <w:r w:rsidRPr="00C743D7">
        <w:rPr>
          <w:sz w:val="24"/>
          <w:szCs w:val="24"/>
          <w:u w:val="single"/>
        </w:rPr>
        <w:t>rganizovanje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radno-okupacionih</w:t>
      </w:r>
      <w:proofErr w:type="spellEnd"/>
      <w:r w:rsidRPr="00C743D7">
        <w:rPr>
          <w:sz w:val="24"/>
          <w:szCs w:val="24"/>
          <w:u w:val="single"/>
        </w:rPr>
        <w:t xml:space="preserve">, </w:t>
      </w:r>
      <w:proofErr w:type="spellStart"/>
      <w:r w:rsidRPr="00C743D7">
        <w:rPr>
          <w:sz w:val="24"/>
          <w:szCs w:val="24"/>
          <w:u w:val="single"/>
        </w:rPr>
        <w:t>odnosno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edukativnih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aktivnosti</w:t>
      </w:r>
      <w:proofErr w:type="spellEnd"/>
      <w:r w:rsidRPr="00C743D7">
        <w:rPr>
          <w:sz w:val="24"/>
          <w:szCs w:val="24"/>
          <w:u w:val="single"/>
        </w:rPr>
        <w:t xml:space="preserve">, </w:t>
      </w:r>
      <w:proofErr w:type="spellStart"/>
      <w:r w:rsidRPr="00C743D7">
        <w:rPr>
          <w:sz w:val="24"/>
          <w:szCs w:val="24"/>
          <w:u w:val="single"/>
        </w:rPr>
        <w:t>koje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podstiču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razvoj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novih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znanja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i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vještina</w:t>
      </w:r>
      <w:proofErr w:type="spellEnd"/>
    </w:p>
    <w:p w14:paraId="7B3D888F" w14:textId="77777777" w:rsidR="003201AB" w:rsidRDefault="003201AB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Iako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možda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idete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posao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svakog</w:t>
      </w:r>
      <w:proofErr w:type="spellEnd"/>
      <w:r>
        <w:rPr>
          <w:sz w:val="24"/>
          <w:szCs w:val="24"/>
        </w:rPr>
        <w:t xml:space="preserve"> dana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vas </w:t>
      </w:r>
      <w:proofErr w:type="spellStart"/>
      <w:r>
        <w:rPr>
          <w:sz w:val="24"/>
          <w:szCs w:val="24"/>
        </w:rPr>
        <w:t>svakako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</w:t>
      </w:r>
      <w:proofErr w:type="spellEnd"/>
      <w:r w:rsidR="00C743D7">
        <w:rPr>
          <w:sz w:val="24"/>
          <w:szCs w:val="24"/>
        </w:rPr>
        <w:t xml:space="preserve">. </w:t>
      </w:r>
      <w:proofErr w:type="spellStart"/>
      <w:r w:rsidR="00C743D7">
        <w:rPr>
          <w:sz w:val="24"/>
          <w:szCs w:val="24"/>
        </w:rPr>
        <w:t>Hajde</w:t>
      </w:r>
      <w:proofErr w:type="spellEnd"/>
      <w:r w:rsidR="00C743D7">
        <w:rPr>
          <w:sz w:val="24"/>
          <w:szCs w:val="24"/>
        </w:rPr>
        <w:t xml:space="preserve"> da </w:t>
      </w:r>
      <w:proofErr w:type="spellStart"/>
      <w:r w:rsidR="00C743D7">
        <w:rPr>
          <w:sz w:val="24"/>
          <w:szCs w:val="24"/>
        </w:rPr>
        <w:t>vidimo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koje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su</w:t>
      </w:r>
      <w:proofErr w:type="spellEnd"/>
      <w:r w:rsidR="00C743D7">
        <w:rPr>
          <w:sz w:val="24"/>
          <w:szCs w:val="24"/>
        </w:rPr>
        <w:t xml:space="preserve"> to </w:t>
      </w:r>
      <w:proofErr w:type="spellStart"/>
      <w:r w:rsidR="00C743D7">
        <w:rPr>
          <w:sz w:val="24"/>
          <w:szCs w:val="24"/>
        </w:rPr>
        <w:t>svakodnevne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obaveze</w:t>
      </w:r>
      <w:proofErr w:type="spellEnd"/>
      <w:r w:rsidR="00C743D7">
        <w:rPr>
          <w:sz w:val="24"/>
          <w:szCs w:val="24"/>
        </w:rPr>
        <w:t xml:space="preserve"> u </w:t>
      </w:r>
      <w:proofErr w:type="spellStart"/>
      <w:r w:rsidR="00C743D7">
        <w:rPr>
          <w:sz w:val="24"/>
          <w:szCs w:val="24"/>
        </w:rPr>
        <w:t>jednom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domaćinstvu</w:t>
      </w:r>
      <w:proofErr w:type="spellEnd"/>
      <w:r w:rsidR="00C743D7">
        <w:rPr>
          <w:sz w:val="24"/>
          <w:szCs w:val="24"/>
        </w:rPr>
        <w:t xml:space="preserve">: </w:t>
      </w:r>
      <w:proofErr w:type="spellStart"/>
      <w:r w:rsidR="00C743D7">
        <w:rPr>
          <w:sz w:val="24"/>
          <w:szCs w:val="24"/>
        </w:rPr>
        <w:t>priprema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toplih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napitaka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obroka</w:t>
      </w:r>
      <w:proofErr w:type="spellEnd"/>
      <w:r w:rsidR="00C743D7">
        <w:rPr>
          <w:sz w:val="24"/>
          <w:szCs w:val="24"/>
        </w:rPr>
        <w:t xml:space="preserve">, </w:t>
      </w:r>
      <w:proofErr w:type="spellStart"/>
      <w:r w:rsidR="00C743D7">
        <w:rPr>
          <w:sz w:val="24"/>
          <w:szCs w:val="24"/>
        </w:rPr>
        <w:t>serviranje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obroka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 w:rsidRPr="00780A58">
        <w:rPr>
          <w:sz w:val="24"/>
          <w:szCs w:val="24"/>
        </w:rPr>
        <w:t>ra</w:t>
      </w:r>
      <w:r w:rsidR="00B05585" w:rsidRPr="00780A58">
        <w:rPr>
          <w:sz w:val="24"/>
          <w:szCs w:val="24"/>
        </w:rPr>
        <w:t>spremanje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stola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nakon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obroka</w:t>
      </w:r>
      <w:proofErr w:type="spellEnd"/>
      <w:r w:rsidR="00C743D7">
        <w:rPr>
          <w:sz w:val="24"/>
          <w:szCs w:val="24"/>
        </w:rPr>
        <w:t xml:space="preserve">, </w:t>
      </w:r>
      <w:proofErr w:type="spellStart"/>
      <w:r w:rsidR="00C743D7">
        <w:rPr>
          <w:sz w:val="24"/>
          <w:szCs w:val="24"/>
        </w:rPr>
        <w:t>pranje</w:t>
      </w:r>
      <w:proofErr w:type="spellEnd"/>
      <w:r w:rsidR="00C743D7">
        <w:rPr>
          <w:sz w:val="24"/>
          <w:szCs w:val="24"/>
        </w:rPr>
        <w:t xml:space="preserve">, </w:t>
      </w:r>
      <w:proofErr w:type="spellStart"/>
      <w:r w:rsidR="00C743D7">
        <w:rPr>
          <w:sz w:val="24"/>
          <w:szCs w:val="24"/>
        </w:rPr>
        <w:t>sušenje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slaganje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suđa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na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odgovarajuće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mjesto</w:t>
      </w:r>
      <w:proofErr w:type="spellEnd"/>
      <w:r w:rsidR="00C743D7">
        <w:rPr>
          <w:sz w:val="24"/>
          <w:szCs w:val="24"/>
        </w:rPr>
        <w:t xml:space="preserve">, </w:t>
      </w:r>
      <w:proofErr w:type="spellStart"/>
      <w:r w:rsidR="00C743D7">
        <w:rPr>
          <w:sz w:val="24"/>
          <w:szCs w:val="24"/>
        </w:rPr>
        <w:t>pranje</w:t>
      </w:r>
      <w:proofErr w:type="spellEnd"/>
      <w:r w:rsidR="00C743D7">
        <w:rPr>
          <w:sz w:val="24"/>
          <w:szCs w:val="24"/>
        </w:rPr>
        <w:t xml:space="preserve">, </w:t>
      </w:r>
      <w:proofErr w:type="spellStart"/>
      <w:r w:rsidR="00C743D7">
        <w:rPr>
          <w:sz w:val="24"/>
          <w:szCs w:val="24"/>
        </w:rPr>
        <w:t>sušenje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odlaganje</w:t>
      </w:r>
      <w:proofErr w:type="spellEnd"/>
      <w:r w:rsidR="00C743D7">
        <w:rPr>
          <w:sz w:val="24"/>
          <w:szCs w:val="24"/>
        </w:rPr>
        <w:t xml:space="preserve"> robe </w:t>
      </w:r>
      <w:proofErr w:type="spellStart"/>
      <w:r w:rsidR="00C743D7">
        <w:rPr>
          <w:sz w:val="24"/>
          <w:szCs w:val="24"/>
        </w:rPr>
        <w:t>na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svoje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mjesto</w:t>
      </w:r>
      <w:proofErr w:type="spellEnd"/>
      <w:r w:rsidR="00C743D7">
        <w:rPr>
          <w:sz w:val="24"/>
          <w:szCs w:val="24"/>
        </w:rPr>
        <w:t xml:space="preserve">, </w:t>
      </w:r>
      <w:proofErr w:type="spellStart"/>
      <w:r w:rsidR="00C743D7">
        <w:rPr>
          <w:sz w:val="24"/>
          <w:szCs w:val="24"/>
        </w:rPr>
        <w:t>usisavanje</w:t>
      </w:r>
      <w:proofErr w:type="spellEnd"/>
      <w:r w:rsidR="00C743D7">
        <w:rPr>
          <w:sz w:val="24"/>
          <w:szCs w:val="24"/>
        </w:rPr>
        <w:t xml:space="preserve">, </w:t>
      </w:r>
      <w:proofErr w:type="spellStart"/>
      <w:r w:rsidR="00C743D7">
        <w:rPr>
          <w:sz w:val="24"/>
          <w:szCs w:val="24"/>
        </w:rPr>
        <w:t>čišćenje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podova</w:t>
      </w:r>
      <w:proofErr w:type="spellEnd"/>
      <w:r w:rsidR="00C743D7">
        <w:rPr>
          <w:sz w:val="24"/>
          <w:szCs w:val="24"/>
        </w:rPr>
        <w:t xml:space="preserve">, </w:t>
      </w:r>
      <w:proofErr w:type="spellStart"/>
      <w:r w:rsidR="00C743D7">
        <w:rPr>
          <w:sz w:val="24"/>
          <w:szCs w:val="24"/>
        </w:rPr>
        <w:t>prozora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ili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namještaja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itd</w:t>
      </w:r>
      <w:proofErr w:type="spellEnd"/>
      <w:r w:rsidR="00C743D7">
        <w:rPr>
          <w:sz w:val="24"/>
          <w:szCs w:val="24"/>
        </w:rPr>
        <w:t xml:space="preserve">... </w:t>
      </w:r>
      <w:proofErr w:type="spellStart"/>
      <w:r w:rsidR="00C743D7">
        <w:rPr>
          <w:sz w:val="24"/>
          <w:szCs w:val="24"/>
        </w:rPr>
        <w:t>Ovo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je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samo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dio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svakodnevnice</w:t>
      </w:r>
      <w:proofErr w:type="spellEnd"/>
      <w:r w:rsidR="00C743D7">
        <w:rPr>
          <w:sz w:val="24"/>
          <w:szCs w:val="24"/>
        </w:rPr>
        <w:t xml:space="preserve"> u </w:t>
      </w:r>
      <w:proofErr w:type="spellStart"/>
      <w:r w:rsidR="00C743D7">
        <w:rPr>
          <w:sz w:val="24"/>
          <w:szCs w:val="24"/>
        </w:rPr>
        <w:t>domaćinstvu</w:t>
      </w:r>
      <w:proofErr w:type="spellEnd"/>
      <w:r w:rsidR="00F77442" w:rsidRPr="00F77442">
        <w:rPr>
          <w:color w:val="FF0000"/>
          <w:sz w:val="24"/>
          <w:szCs w:val="24"/>
        </w:rPr>
        <w:t>,</w:t>
      </w:r>
      <w:r w:rsidR="00C743D7">
        <w:rPr>
          <w:sz w:val="24"/>
          <w:szCs w:val="24"/>
        </w:rPr>
        <w:t xml:space="preserve"> a </w:t>
      </w:r>
      <w:proofErr w:type="spellStart"/>
      <w:r w:rsidR="00C743D7">
        <w:rPr>
          <w:sz w:val="24"/>
          <w:szCs w:val="24"/>
        </w:rPr>
        <w:t>šta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ako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pritom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moramo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svak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čas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umirujemo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dosade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skreće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pažnju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raznim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vragolijama</w:t>
      </w:r>
      <w:proofErr w:type="spellEnd"/>
      <w:r w:rsidR="00C743D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Možemo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bar </w:t>
      </w:r>
      <w:proofErr w:type="spellStart"/>
      <w:r>
        <w:rPr>
          <w:sz w:val="24"/>
          <w:szCs w:val="24"/>
        </w:rPr>
        <w:t>dio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njih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C743D7">
        <w:rPr>
          <w:sz w:val="24"/>
          <w:szCs w:val="24"/>
        </w:rPr>
        <w:t>stavimo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na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papir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kao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vizuelnu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pomoć</w:t>
      </w:r>
      <w:proofErr w:type="spellEnd"/>
      <w:r w:rsidR="00C743D7">
        <w:rPr>
          <w:sz w:val="24"/>
          <w:szCs w:val="24"/>
        </w:rPr>
        <w:t xml:space="preserve"> pored </w:t>
      </w:r>
      <w:proofErr w:type="spellStart"/>
      <w:r w:rsidR="00C743D7">
        <w:rPr>
          <w:sz w:val="24"/>
          <w:szCs w:val="24"/>
        </w:rPr>
        <w:t>obaveze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sličicu</w:t>
      </w:r>
      <w:proofErr w:type="spellEnd"/>
      <w:r w:rsidR="00C743D7">
        <w:rPr>
          <w:sz w:val="24"/>
          <w:szCs w:val="24"/>
        </w:rPr>
        <w:t>/</w:t>
      </w:r>
      <w:proofErr w:type="spellStart"/>
      <w:r w:rsidR="00C743D7">
        <w:rPr>
          <w:sz w:val="24"/>
          <w:szCs w:val="24"/>
        </w:rPr>
        <w:t>crtež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koji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simbolizuje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svaku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od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aktivnosti</w:t>
      </w:r>
      <w:proofErr w:type="spellEnd"/>
      <w:r w:rsidR="00C743D7">
        <w:rPr>
          <w:sz w:val="24"/>
          <w:szCs w:val="24"/>
        </w:rPr>
        <w:t xml:space="preserve">. </w:t>
      </w:r>
      <w:proofErr w:type="spellStart"/>
      <w:r w:rsidR="00C743D7">
        <w:rPr>
          <w:sz w:val="24"/>
          <w:szCs w:val="24"/>
        </w:rPr>
        <w:t>Postoji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nebrojeno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recepata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za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proste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suve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kolače</w:t>
      </w:r>
      <w:proofErr w:type="spellEnd"/>
      <w:r w:rsidR="001A0554">
        <w:rPr>
          <w:sz w:val="24"/>
          <w:szCs w:val="24"/>
        </w:rPr>
        <w:t>,</w:t>
      </w:r>
      <w:r w:rsidR="00C743D7">
        <w:rPr>
          <w:sz w:val="24"/>
          <w:szCs w:val="24"/>
        </w:rPr>
        <w:t xml:space="preserve"> a </w:t>
      </w:r>
      <w:proofErr w:type="spellStart"/>
      <w:r w:rsidR="00C743D7">
        <w:rPr>
          <w:sz w:val="24"/>
          <w:szCs w:val="24"/>
        </w:rPr>
        <w:t>djeca</w:t>
      </w:r>
      <w:proofErr w:type="spellEnd"/>
      <w:r w:rsidR="00C743D7">
        <w:rPr>
          <w:sz w:val="24"/>
          <w:szCs w:val="24"/>
        </w:rPr>
        <w:t xml:space="preserve"> vole da se </w:t>
      </w:r>
      <w:proofErr w:type="spellStart"/>
      <w:r w:rsidR="00C743D7">
        <w:rPr>
          <w:sz w:val="24"/>
          <w:szCs w:val="24"/>
        </w:rPr>
        <w:t>igraju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tijestom</w:t>
      </w:r>
      <w:proofErr w:type="spellEnd"/>
      <w:r w:rsidR="00C743D7">
        <w:rPr>
          <w:sz w:val="24"/>
          <w:szCs w:val="24"/>
        </w:rPr>
        <w:t xml:space="preserve"> pa </w:t>
      </w:r>
      <w:proofErr w:type="spellStart"/>
      <w:r w:rsidR="00C743D7">
        <w:rPr>
          <w:sz w:val="24"/>
          <w:szCs w:val="24"/>
        </w:rPr>
        <w:t>još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ako</w:t>
      </w:r>
      <w:proofErr w:type="spellEnd"/>
      <w:r w:rsidR="00C743D7">
        <w:rPr>
          <w:sz w:val="24"/>
          <w:szCs w:val="24"/>
        </w:rPr>
        <w:t xml:space="preserve"> se </w:t>
      </w:r>
      <w:proofErr w:type="spellStart"/>
      <w:r w:rsidR="00C743D7">
        <w:rPr>
          <w:sz w:val="24"/>
          <w:szCs w:val="24"/>
        </w:rPr>
        <w:t>radi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modlama</w:t>
      </w:r>
      <w:proofErr w:type="spellEnd"/>
      <w:r w:rsidR="00C743D7">
        <w:rPr>
          <w:sz w:val="24"/>
          <w:szCs w:val="24"/>
        </w:rPr>
        <w:t xml:space="preserve">... to </w:t>
      </w:r>
      <w:proofErr w:type="spellStart"/>
      <w:r w:rsidR="00C743D7">
        <w:rPr>
          <w:sz w:val="24"/>
          <w:szCs w:val="24"/>
        </w:rPr>
        <w:t>je</w:t>
      </w:r>
      <w:proofErr w:type="spellEnd"/>
      <w:r w:rsidR="00C743D7">
        <w:rPr>
          <w:sz w:val="24"/>
          <w:szCs w:val="24"/>
        </w:rPr>
        <w:t xml:space="preserve"> pun </w:t>
      </w:r>
      <w:proofErr w:type="spellStart"/>
      <w:r w:rsidR="00C743D7">
        <w:rPr>
          <w:sz w:val="24"/>
          <w:szCs w:val="24"/>
        </w:rPr>
        <w:t>pogodak</w:t>
      </w:r>
      <w:proofErr w:type="spellEnd"/>
      <w:r w:rsidR="00C743D7">
        <w:rPr>
          <w:sz w:val="24"/>
          <w:szCs w:val="24"/>
        </w:rPr>
        <w:t xml:space="preserve">. </w:t>
      </w:r>
      <w:proofErr w:type="spellStart"/>
      <w:r w:rsidR="00C743D7">
        <w:rPr>
          <w:sz w:val="24"/>
          <w:szCs w:val="24"/>
        </w:rPr>
        <w:t>Neka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jedna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od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obaveza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danas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bude</w:t>
      </w:r>
      <w:proofErr w:type="spellEnd"/>
      <w:r w:rsidR="00C743D7">
        <w:rPr>
          <w:sz w:val="24"/>
          <w:szCs w:val="24"/>
        </w:rPr>
        <w:t xml:space="preserve"> da se </w:t>
      </w:r>
      <w:proofErr w:type="spellStart"/>
      <w:r w:rsidR="00C743D7">
        <w:rPr>
          <w:sz w:val="24"/>
          <w:szCs w:val="24"/>
        </w:rPr>
        <w:t>zamijesi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pomenuti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kolač</w:t>
      </w:r>
      <w:proofErr w:type="spellEnd"/>
      <w:r w:rsidR="00C743D7">
        <w:rPr>
          <w:sz w:val="24"/>
          <w:szCs w:val="24"/>
        </w:rPr>
        <w:t xml:space="preserve">, a </w:t>
      </w:r>
      <w:proofErr w:type="spellStart"/>
      <w:r w:rsidR="00C743D7">
        <w:rPr>
          <w:sz w:val="24"/>
          <w:szCs w:val="24"/>
        </w:rPr>
        <w:t>na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dnu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liste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možemo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staviti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isti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taj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kolač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kao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nagradu</w:t>
      </w:r>
      <w:proofErr w:type="spellEnd"/>
      <w:r w:rsidR="00C743D7">
        <w:rPr>
          <w:sz w:val="24"/>
          <w:szCs w:val="24"/>
        </w:rPr>
        <w:t xml:space="preserve">. Da bi se </w:t>
      </w:r>
      <w:proofErr w:type="spellStart"/>
      <w:r w:rsidR="00C743D7">
        <w:rPr>
          <w:sz w:val="24"/>
          <w:szCs w:val="24"/>
        </w:rPr>
        <w:t>dobila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nagrada</w:t>
      </w:r>
      <w:proofErr w:type="spellEnd"/>
      <w:r w:rsidR="00C743D7">
        <w:rPr>
          <w:sz w:val="24"/>
          <w:szCs w:val="24"/>
        </w:rPr>
        <w:t xml:space="preserve"> mora se </w:t>
      </w:r>
      <w:proofErr w:type="spellStart"/>
      <w:r w:rsidR="00C743D7">
        <w:rPr>
          <w:sz w:val="24"/>
          <w:szCs w:val="24"/>
        </w:rPr>
        <w:t>pomagati</w:t>
      </w:r>
      <w:proofErr w:type="spellEnd"/>
      <w:r w:rsidR="00C743D7">
        <w:rPr>
          <w:sz w:val="24"/>
          <w:szCs w:val="24"/>
        </w:rPr>
        <w:t xml:space="preserve"> u </w:t>
      </w:r>
      <w:proofErr w:type="spellStart"/>
      <w:r w:rsidR="00C743D7">
        <w:rPr>
          <w:sz w:val="24"/>
          <w:szCs w:val="24"/>
        </w:rPr>
        <w:t>obavljanju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obaveza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koje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prethode</w:t>
      </w:r>
      <w:proofErr w:type="spellEnd"/>
      <w:r w:rsidR="00C743D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poslove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djelimično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podosta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zavisi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motivacije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težine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važno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učestvuje</w:t>
      </w:r>
      <w:proofErr w:type="spellEnd"/>
      <w:r w:rsidR="00C743D7"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početak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motivisati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učestvovati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miješenju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tijesta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jer</w:t>
      </w:r>
      <w:proofErr w:type="spellEnd"/>
      <w:r w:rsidR="00F7744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shvatiti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igru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obaveze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slijede</w:t>
      </w:r>
      <w:proofErr w:type="spellEnd"/>
      <w:r>
        <w:rPr>
          <w:sz w:val="24"/>
          <w:szCs w:val="24"/>
        </w:rPr>
        <w:t xml:space="preserve"> motivator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vizuelnog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tipa</w:t>
      </w:r>
      <w:proofErr w:type="spellEnd"/>
      <w:r>
        <w:rPr>
          <w:sz w:val="24"/>
          <w:szCs w:val="24"/>
        </w:rPr>
        <w:t xml:space="preserve"> - </w:t>
      </w:r>
      <w:proofErr w:type="spellStart"/>
      <w:r>
        <w:rPr>
          <w:sz w:val="24"/>
          <w:szCs w:val="24"/>
        </w:rPr>
        <w:t>sama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lista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kojoj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dodavati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zvjezdice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srca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sl.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dobro </w:t>
      </w:r>
      <w:proofErr w:type="spellStart"/>
      <w:r>
        <w:rPr>
          <w:sz w:val="24"/>
          <w:szCs w:val="24"/>
        </w:rPr>
        <w:t>obavljen</w:t>
      </w:r>
      <w:proofErr w:type="spellEnd"/>
      <w:r w:rsidR="00B31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posao</w:t>
      </w:r>
      <w:proofErr w:type="spellEnd"/>
      <w:r w:rsidR="00C743D7">
        <w:rPr>
          <w:sz w:val="24"/>
          <w:szCs w:val="24"/>
        </w:rPr>
        <w:t xml:space="preserve">. </w:t>
      </w:r>
      <w:proofErr w:type="spellStart"/>
      <w:r w:rsidR="00C743D7">
        <w:rPr>
          <w:sz w:val="24"/>
          <w:szCs w:val="24"/>
        </w:rPr>
        <w:t>Kada</w:t>
      </w:r>
      <w:proofErr w:type="spellEnd"/>
      <w:r w:rsidR="00C743D7">
        <w:rPr>
          <w:sz w:val="24"/>
          <w:szCs w:val="24"/>
        </w:rPr>
        <w:t xml:space="preserve"> se </w:t>
      </w:r>
      <w:proofErr w:type="spellStart"/>
      <w:r w:rsidR="00C743D7">
        <w:rPr>
          <w:sz w:val="24"/>
          <w:szCs w:val="24"/>
        </w:rPr>
        <w:t>završe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poslovi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po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kući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slijedi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obećana</w:t>
      </w:r>
      <w:proofErr w:type="spellEnd"/>
      <w:r w:rsidR="00C743D7">
        <w:rPr>
          <w:sz w:val="24"/>
          <w:szCs w:val="24"/>
        </w:rPr>
        <w:t xml:space="preserve"> </w:t>
      </w:r>
      <w:proofErr w:type="spellStart"/>
      <w:r w:rsidR="00C743D7">
        <w:rPr>
          <w:sz w:val="24"/>
          <w:szCs w:val="24"/>
        </w:rPr>
        <w:t>nagrada</w:t>
      </w:r>
      <w:proofErr w:type="spellEnd"/>
      <w:r w:rsidR="00C743D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ovaj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način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ličnoj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samostalnosti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sticanju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navika</w:t>
      </w:r>
      <w:proofErr w:type="spellEnd"/>
      <w:r>
        <w:rPr>
          <w:sz w:val="24"/>
          <w:szCs w:val="24"/>
        </w:rPr>
        <w:t xml:space="preserve">, </w:t>
      </w:r>
      <w:proofErr w:type="spellStart"/>
      <w:r w:rsidR="00B31F40">
        <w:rPr>
          <w:sz w:val="24"/>
          <w:szCs w:val="24"/>
        </w:rPr>
        <w:t>stimulaciji</w:t>
      </w:r>
      <w:proofErr w:type="spellEnd"/>
      <w:r w:rsidR="00B31F40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</w:t>
      </w:r>
      <w:r w:rsidR="00B31F40">
        <w:rPr>
          <w:sz w:val="24"/>
          <w:szCs w:val="24"/>
        </w:rPr>
        <w:t>unikacijskih</w:t>
      </w:r>
      <w:proofErr w:type="spellEnd"/>
      <w:r w:rsidR="00B31F40">
        <w:rPr>
          <w:sz w:val="24"/>
          <w:szCs w:val="24"/>
        </w:rPr>
        <w:t xml:space="preserve"> </w:t>
      </w:r>
      <w:proofErr w:type="spellStart"/>
      <w:r w:rsidR="00B31F40">
        <w:rPr>
          <w:sz w:val="24"/>
          <w:szCs w:val="24"/>
        </w:rPr>
        <w:t>vještina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itd</w:t>
      </w:r>
      <w:proofErr w:type="spellEnd"/>
      <w:r>
        <w:rPr>
          <w:sz w:val="24"/>
          <w:szCs w:val="24"/>
        </w:rPr>
        <w:t xml:space="preserve">. a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kroz</w:t>
      </w:r>
      <w:proofErr w:type="spellEnd"/>
      <w:r>
        <w:rPr>
          <w:sz w:val="24"/>
          <w:szCs w:val="24"/>
        </w:rPr>
        <w:t xml:space="preserve"> rad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okupaciju</w:t>
      </w:r>
      <w:proofErr w:type="spellEnd"/>
      <w:r>
        <w:rPr>
          <w:sz w:val="24"/>
          <w:szCs w:val="24"/>
        </w:rPr>
        <w:t xml:space="preserve">. </w:t>
      </w:r>
    </w:p>
    <w:p w14:paraId="02ACDF86" w14:textId="77777777" w:rsidR="00C743D7" w:rsidRDefault="00C743D7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Ovo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tu</w:t>
      </w:r>
      <w:proofErr w:type="spellEnd"/>
      <w:r>
        <w:rPr>
          <w:sz w:val="24"/>
          <w:szCs w:val="24"/>
        </w:rPr>
        <w:t xml:space="preserve"> da vas </w:t>
      </w:r>
      <w:proofErr w:type="spellStart"/>
      <w:r>
        <w:rPr>
          <w:sz w:val="24"/>
          <w:szCs w:val="24"/>
        </w:rPr>
        <w:t>inspiriše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osim</w:t>
      </w:r>
      <w:proofErr w:type="spellEnd"/>
      <w:r>
        <w:rPr>
          <w:sz w:val="24"/>
          <w:szCs w:val="24"/>
        </w:rPr>
        <w:t xml:space="preserve"> toga </w:t>
      </w:r>
      <w:proofErr w:type="spellStart"/>
      <w:r>
        <w:rPr>
          <w:sz w:val="24"/>
          <w:szCs w:val="24"/>
        </w:rPr>
        <w:t>nagrade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omiljene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aktivnosti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igračke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muzika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sl. </w:t>
      </w:r>
      <w:proofErr w:type="spellStart"/>
      <w:r>
        <w:rPr>
          <w:sz w:val="24"/>
          <w:szCs w:val="24"/>
        </w:rPr>
        <w:t>Možda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jasnije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pogledate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tabele</w:t>
      </w:r>
      <w:proofErr w:type="spellEnd"/>
      <w:r>
        <w:rPr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8"/>
        <w:gridCol w:w="3816"/>
        <w:gridCol w:w="3846"/>
      </w:tblGrid>
      <w:tr w:rsidR="00C743D7" w14:paraId="19F476F6" w14:textId="77777777" w:rsidTr="0078302B">
        <w:trPr>
          <w:trHeight w:val="2312"/>
        </w:trPr>
        <w:tc>
          <w:tcPr>
            <w:tcW w:w="3192" w:type="dxa"/>
            <w:vAlign w:val="center"/>
          </w:tcPr>
          <w:p w14:paraId="3D07B7AD" w14:textId="77777777" w:rsidR="00C743D7" w:rsidRPr="00C743D7" w:rsidRDefault="00C743D7" w:rsidP="00CA5CFF">
            <w:pPr>
              <w:jc w:val="both"/>
              <w:rPr>
                <w:b/>
                <w:sz w:val="24"/>
                <w:szCs w:val="24"/>
              </w:rPr>
            </w:pPr>
            <w:r w:rsidRPr="00C743D7">
              <w:rPr>
                <w:b/>
                <w:sz w:val="24"/>
                <w:szCs w:val="24"/>
              </w:rPr>
              <w:t>PRIPREMA KOLAČA</w:t>
            </w:r>
          </w:p>
        </w:tc>
        <w:tc>
          <w:tcPr>
            <w:tcW w:w="3192" w:type="dxa"/>
          </w:tcPr>
          <w:p w14:paraId="6C1E30D4" w14:textId="77777777" w:rsidR="00C743D7" w:rsidRDefault="0078302B" w:rsidP="00CA5CF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 wp14:anchorId="34A3E651" wp14:editId="0EC787AC">
                  <wp:extent cx="1533950" cy="1400175"/>
                  <wp:effectExtent l="19050" t="0" r="9100" b="0"/>
                  <wp:docPr id="2" name="Picture 1" descr="C:\Users\Scepan\Desktop\vector-girl-with-rollingpin-baking-doug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epan\Desktop\vector-girl-with-rollingpin-baking-doug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950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5D4422B6" w14:textId="77777777" w:rsidR="00C743D7" w:rsidRDefault="00C743D7" w:rsidP="00CA5C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 </w:t>
            </w:r>
            <w:proofErr w:type="spellStart"/>
            <w:r>
              <w:rPr>
                <w:sz w:val="24"/>
                <w:szCs w:val="24"/>
              </w:rPr>
              <w:t>ovoj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koloni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možete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nacrtati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srce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zvjezdicu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smajli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</w:t>
            </w:r>
            <w:proofErr w:type="spellEnd"/>
            <w:r>
              <w:rPr>
                <w:sz w:val="24"/>
                <w:szCs w:val="24"/>
              </w:rPr>
              <w:t xml:space="preserve"> sl. </w:t>
            </w:r>
            <w:proofErr w:type="spellStart"/>
            <w:r>
              <w:rPr>
                <w:sz w:val="24"/>
                <w:szCs w:val="24"/>
              </w:rPr>
              <w:t>za</w:t>
            </w:r>
            <w:proofErr w:type="spellEnd"/>
            <w:r>
              <w:rPr>
                <w:sz w:val="24"/>
                <w:szCs w:val="24"/>
              </w:rPr>
              <w:t xml:space="preserve"> dobro </w:t>
            </w:r>
            <w:proofErr w:type="spellStart"/>
            <w:r>
              <w:rPr>
                <w:sz w:val="24"/>
                <w:szCs w:val="24"/>
              </w:rPr>
              <w:t>obavljen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posao</w:t>
            </w:r>
            <w:proofErr w:type="spellEnd"/>
          </w:p>
        </w:tc>
      </w:tr>
      <w:tr w:rsidR="00C743D7" w14:paraId="55FBCBF5" w14:textId="77777777" w:rsidTr="0078302B">
        <w:trPr>
          <w:trHeight w:val="2240"/>
        </w:trPr>
        <w:tc>
          <w:tcPr>
            <w:tcW w:w="3192" w:type="dxa"/>
            <w:vAlign w:val="center"/>
          </w:tcPr>
          <w:p w14:paraId="528482D9" w14:textId="77777777" w:rsidR="00C743D7" w:rsidRPr="00C743D7" w:rsidRDefault="00C743D7" w:rsidP="00CA5C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ODLAGANJE SUĐA</w:t>
            </w:r>
          </w:p>
        </w:tc>
        <w:tc>
          <w:tcPr>
            <w:tcW w:w="3192" w:type="dxa"/>
          </w:tcPr>
          <w:p w14:paraId="409CA39C" w14:textId="77777777" w:rsidR="00C743D7" w:rsidRDefault="0078302B" w:rsidP="00CA5CF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 wp14:anchorId="17AC8796" wp14:editId="50DA3E83">
                  <wp:extent cx="1419225" cy="1371600"/>
                  <wp:effectExtent l="19050" t="0" r="9525" b="0"/>
                  <wp:docPr id="4" name="Picture 2" descr="C:\Users\Scepan\Desktop\dish-washing-clipart-jbr6g3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cepan\Desktop\dish-washing-clipart-jbr6g3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389" cy="13717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543D7D46" w14:textId="77777777" w:rsidR="00C743D7" w:rsidRDefault="0078302B" w:rsidP="00CA5CF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 wp14:anchorId="5F9D0A32" wp14:editId="269CFB81">
                  <wp:extent cx="2276475" cy="1280517"/>
                  <wp:effectExtent l="19050" t="0" r="9525" b="0"/>
                  <wp:docPr id="11" name="Picture 7" descr="C:\Users\Scepan\Desktop\2f0290_fa6488a045e24dbba76cf5b4948da9c2_m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cepan\Desktop\2f0290_fa6488a045e24dbba76cf5b4948da9c2_m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6475" cy="12805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3D7" w14:paraId="4A5B4798" w14:textId="77777777" w:rsidTr="0078302B">
        <w:trPr>
          <w:trHeight w:val="2420"/>
        </w:trPr>
        <w:tc>
          <w:tcPr>
            <w:tcW w:w="3192" w:type="dxa"/>
            <w:vAlign w:val="center"/>
          </w:tcPr>
          <w:p w14:paraId="37CC5490" w14:textId="77777777" w:rsidR="00C743D7" w:rsidRPr="00C743D7" w:rsidRDefault="00C743D7" w:rsidP="00CA5C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ODLAGANJE ROBE</w:t>
            </w:r>
          </w:p>
        </w:tc>
        <w:tc>
          <w:tcPr>
            <w:tcW w:w="3192" w:type="dxa"/>
          </w:tcPr>
          <w:p w14:paraId="34D4FAFE" w14:textId="77777777" w:rsidR="00C743D7" w:rsidRDefault="0078302B" w:rsidP="00CA5CF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 wp14:anchorId="6F694772" wp14:editId="34E6DA79">
                  <wp:extent cx="2257425" cy="1504950"/>
                  <wp:effectExtent l="19050" t="0" r="9525" b="0"/>
                  <wp:docPr id="7" name="Picture 4" descr="C:\Users\Scepan\Desktop\RS1053_Do the laundry col-we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Scepan\Desktop\RS1053_Do the laundry col-we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69ADC494" w14:textId="77777777" w:rsidR="00C743D7" w:rsidRDefault="0078302B" w:rsidP="00CA5CF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 wp14:anchorId="175829C1" wp14:editId="2C4683C4">
                  <wp:extent cx="1885950" cy="1885950"/>
                  <wp:effectExtent l="19050" t="0" r="0" b="0"/>
                  <wp:docPr id="13" name="Picture 8" descr="C:\Users\Scepan\Desktop\accept_check_ok_yes_tick_success-5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cepan\Desktop\accept_check_ok_yes_tick_success-51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3D7" w14:paraId="7731F047" w14:textId="77777777" w:rsidTr="00C743D7">
        <w:trPr>
          <w:trHeight w:val="1160"/>
        </w:trPr>
        <w:tc>
          <w:tcPr>
            <w:tcW w:w="3192" w:type="dxa"/>
            <w:vAlign w:val="center"/>
          </w:tcPr>
          <w:p w14:paraId="2AD6664A" w14:textId="77777777" w:rsidR="00C743D7" w:rsidRPr="00C743D7" w:rsidRDefault="00C743D7" w:rsidP="00CA5C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SERVIRANJE PRIBORA ZA JELO NA STO</w:t>
            </w:r>
          </w:p>
        </w:tc>
        <w:tc>
          <w:tcPr>
            <w:tcW w:w="3192" w:type="dxa"/>
          </w:tcPr>
          <w:p w14:paraId="7E1EF713" w14:textId="77777777" w:rsidR="00C743D7" w:rsidRDefault="0078302B" w:rsidP="00CA5CF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 wp14:anchorId="2839C7F4" wp14:editId="4BB895A2">
                  <wp:extent cx="1619250" cy="1550831"/>
                  <wp:effectExtent l="19050" t="0" r="0" b="0"/>
                  <wp:docPr id="6" name="Picture 3" descr="C:\Users\Scepan\Desktop\elderc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cepan\Desktop\elderc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5508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04F99E13" w14:textId="77777777" w:rsidR="00C743D7" w:rsidRDefault="0078302B" w:rsidP="00CA5CF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 wp14:anchorId="03515853" wp14:editId="62B60DEA">
                  <wp:extent cx="1596765" cy="1343025"/>
                  <wp:effectExtent l="19050" t="0" r="3435" b="0"/>
                  <wp:docPr id="10" name="Picture 6" descr="C:\Users\Scepan\Desktop\4e5cf7d4ccb9c59b6620a9c71944d51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Scepan\Desktop\4e5cf7d4ccb9c59b6620a9c71944d51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6765" cy="1343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3D7" w14:paraId="40357C7D" w14:textId="77777777" w:rsidTr="0078302B">
        <w:trPr>
          <w:trHeight w:val="2492"/>
        </w:trPr>
        <w:tc>
          <w:tcPr>
            <w:tcW w:w="3192" w:type="dxa"/>
            <w:vAlign w:val="center"/>
          </w:tcPr>
          <w:p w14:paraId="51DBC888" w14:textId="77777777" w:rsidR="00C743D7" w:rsidRPr="00C743D7" w:rsidRDefault="00C743D7" w:rsidP="00CA5C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NAGRADNI KOLAČ</w:t>
            </w:r>
          </w:p>
        </w:tc>
        <w:tc>
          <w:tcPr>
            <w:tcW w:w="3192" w:type="dxa"/>
          </w:tcPr>
          <w:p w14:paraId="77A8E33E" w14:textId="77777777" w:rsidR="00C743D7" w:rsidRDefault="0078302B" w:rsidP="00CA5CF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val="sr-Latn-CS" w:eastAsia="sr-Latn-CS"/>
              </w:rPr>
              <w:drawing>
                <wp:inline distT="0" distB="0" distL="0" distR="0" wp14:anchorId="7D40B8D3" wp14:editId="36FF804C">
                  <wp:extent cx="1905000" cy="1905000"/>
                  <wp:effectExtent l="19050" t="0" r="0" b="0"/>
                  <wp:docPr id="8" name="Picture 5" descr="C:\Users\Scepan\Desktop\group-three-cute-kawaii-cookies-with-chocolste-chips_100011-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cepan\Desktop\group-three-cute-kawaii-cookies-with-chocolste-chips_100011-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  <w:vAlign w:val="center"/>
          </w:tcPr>
          <w:p w14:paraId="2522B98F" w14:textId="77777777" w:rsidR="00C743D7" w:rsidRPr="0078302B" w:rsidRDefault="0078302B" w:rsidP="00CA5CF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BRAVO!!!</w:t>
            </w:r>
          </w:p>
        </w:tc>
      </w:tr>
    </w:tbl>
    <w:p w14:paraId="5EF5A392" w14:textId="77777777" w:rsidR="00C743D7" w:rsidRDefault="00C743D7" w:rsidP="00CA5CFF">
      <w:pPr>
        <w:jc w:val="both"/>
        <w:rPr>
          <w:sz w:val="24"/>
          <w:szCs w:val="24"/>
        </w:rPr>
      </w:pPr>
    </w:p>
    <w:p w14:paraId="25256D0C" w14:textId="77777777" w:rsidR="003E6B8F" w:rsidRDefault="0078302B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Tabelu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osmisliti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svojim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djetetom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možete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dogovoriti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da se </w:t>
      </w:r>
      <w:proofErr w:type="spellStart"/>
      <w:r>
        <w:rPr>
          <w:sz w:val="24"/>
          <w:szCs w:val="24"/>
        </w:rPr>
        <w:t>radi</w:t>
      </w:r>
      <w:proofErr w:type="spellEnd"/>
      <w:r w:rsidR="00F77442" w:rsidRPr="00F77442">
        <w:rPr>
          <w:color w:val="FF0000"/>
          <w:sz w:val="24"/>
          <w:szCs w:val="24"/>
        </w:rPr>
        <w:t>,</w:t>
      </w:r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šta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nagrada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itd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Tabelu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morate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štampati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još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nacrtate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simbole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smajliće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Srećan</w:t>
      </w:r>
      <w:proofErr w:type="spellEnd"/>
      <w:r>
        <w:rPr>
          <w:sz w:val="24"/>
          <w:szCs w:val="24"/>
        </w:rPr>
        <w:t xml:space="preserve"> rad!</w:t>
      </w:r>
    </w:p>
    <w:p w14:paraId="6A95ADCE" w14:textId="77777777" w:rsidR="0060638E" w:rsidRDefault="0060638E" w:rsidP="00CA5CFF">
      <w:pPr>
        <w:jc w:val="both"/>
        <w:rPr>
          <w:sz w:val="24"/>
          <w:szCs w:val="24"/>
        </w:rPr>
      </w:pPr>
    </w:p>
    <w:p w14:paraId="26033ABC" w14:textId="697FE589" w:rsidR="00C743D7" w:rsidRPr="00B31F40" w:rsidRDefault="00C743D7" w:rsidP="00CA5CF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</w:t>
      </w:r>
      <w:r w:rsidRPr="00C743D7">
        <w:rPr>
          <w:sz w:val="24"/>
          <w:szCs w:val="24"/>
        </w:rPr>
        <w:t xml:space="preserve">) </w:t>
      </w:r>
      <w:proofErr w:type="spellStart"/>
      <w:r w:rsidR="00E03B46">
        <w:rPr>
          <w:sz w:val="24"/>
          <w:szCs w:val="24"/>
          <w:u w:val="single"/>
        </w:rPr>
        <w:t>O</w:t>
      </w:r>
      <w:r w:rsidRPr="00C743D7">
        <w:rPr>
          <w:sz w:val="24"/>
          <w:szCs w:val="24"/>
          <w:u w:val="single"/>
        </w:rPr>
        <w:t>rganizovanje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slobodnog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vremena</w:t>
      </w:r>
      <w:proofErr w:type="spellEnd"/>
      <w:r w:rsidRPr="00C743D7">
        <w:rPr>
          <w:sz w:val="24"/>
          <w:szCs w:val="24"/>
          <w:u w:val="single"/>
        </w:rPr>
        <w:t xml:space="preserve"> u </w:t>
      </w:r>
      <w:proofErr w:type="spellStart"/>
      <w:r w:rsidRPr="00C743D7">
        <w:rPr>
          <w:sz w:val="24"/>
          <w:szCs w:val="24"/>
          <w:u w:val="single"/>
        </w:rPr>
        <w:t>skladu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sa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potrebama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i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interesovanjima</w:t>
      </w:r>
      <w:proofErr w:type="spellEnd"/>
      <w:r w:rsidRPr="00C743D7">
        <w:rPr>
          <w:sz w:val="24"/>
          <w:szCs w:val="24"/>
          <w:u w:val="single"/>
        </w:rPr>
        <w:t xml:space="preserve"> </w:t>
      </w:r>
      <w:proofErr w:type="spellStart"/>
      <w:r w:rsidRPr="00C743D7">
        <w:rPr>
          <w:sz w:val="24"/>
          <w:szCs w:val="24"/>
          <w:u w:val="single"/>
        </w:rPr>
        <w:t>korisnika</w:t>
      </w:r>
      <w:proofErr w:type="spellEnd"/>
    </w:p>
    <w:p w14:paraId="64F11822" w14:textId="05083052" w:rsidR="00D77B40" w:rsidRDefault="0078302B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Kada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obavi</w:t>
      </w:r>
      <w:proofErr w:type="spellEnd"/>
      <w:r>
        <w:rPr>
          <w:sz w:val="24"/>
          <w:szCs w:val="24"/>
        </w:rPr>
        <w:t xml:space="preserve"> ono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se mora, </w:t>
      </w:r>
      <w:proofErr w:type="spellStart"/>
      <w:r>
        <w:rPr>
          <w:sz w:val="24"/>
          <w:szCs w:val="24"/>
        </w:rPr>
        <w:t>onda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pristupa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onome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voli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ako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znamo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ispunimo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slobodno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upasti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dosadu</w:t>
      </w:r>
      <w:proofErr w:type="spellEnd"/>
      <w:r>
        <w:rPr>
          <w:sz w:val="24"/>
          <w:szCs w:val="24"/>
        </w:rPr>
        <w:t xml:space="preserve"> pa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nezadovoljstvo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Možda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vaše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 ne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da ide u </w:t>
      </w:r>
      <w:proofErr w:type="spellStart"/>
      <w:r>
        <w:rPr>
          <w:sz w:val="24"/>
          <w:szCs w:val="24"/>
        </w:rPr>
        <w:t>šetnju</w:t>
      </w:r>
      <w:proofErr w:type="spellEnd"/>
      <w:r w:rsidR="001A055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slušati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muziku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pogledati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crtać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film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TV-u. </w:t>
      </w:r>
      <w:proofErr w:type="spellStart"/>
      <w:r w:rsidR="00D77B40">
        <w:rPr>
          <w:sz w:val="24"/>
          <w:szCs w:val="24"/>
        </w:rPr>
        <w:t>Umjerena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fizička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aktivnost</w:t>
      </w:r>
      <w:proofErr w:type="spellEnd"/>
      <w:r w:rsidR="00D77B40">
        <w:rPr>
          <w:sz w:val="24"/>
          <w:szCs w:val="24"/>
        </w:rPr>
        <w:t xml:space="preserve"> u </w:t>
      </w:r>
      <w:proofErr w:type="spellStart"/>
      <w:r w:rsidR="00D77B40">
        <w:rPr>
          <w:sz w:val="24"/>
          <w:szCs w:val="24"/>
        </w:rPr>
        <w:t>vidu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elementarnih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igara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ili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laganih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aerobnih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vježbi</w:t>
      </w:r>
      <w:proofErr w:type="spellEnd"/>
      <w:r w:rsidR="00D77B40">
        <w:rPr>
          <w:sz w:val="24"/>
          <w:szCs w:val="24"/>
        </w:rPr>
        <w:t xml:space="preserve">, </w:t>
      </w:r>
      <w:proofErr w:type="spellStart"/>
      <w:r w:rsidR="00D77B40">
        <w:rPr>
          <w:sz w:val="24"/>
          <w:szCs w:val="24"/>
        </w:rPr>
        <w:t>koje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su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prikladne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ili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prilagođene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za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izvođenje</w:t>
      </w:r>
      <w:proofErr w:type="spellEnd"/>
      <w:r w:rsidR="00D77B40">
        <w:rPr>
          <w:sz w:val="24"/>
          <w:szCs w:val="24"/>
        </w:rPr>
        <w:t xml:space="preserve"> u </w:t>
      </w:r>
      <w:proofErr w:type="spellStart"/>
      <w:r w:rsidR="00D77B40">
        <w:rPr>
          <w:sz w:val="24"/>
          <w:szCs w:val="24"/>
        </w:rPr>
        <w:t>kućnim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uslovima</w:t>
      </w:r>
      <w:proofErr w:type="spellEnd"/>
      <w:r w:rsidR="00D77B40">
        <w:rPr>
          <w:sz w:val="24"/>
          <w:szCs w:val="24"/>
        </w:rPr>
        <w:t xml:space="preserve">, </w:t>
      </w:r>
      <w:proofErr w:type="spellStart"/>
      <w:r w:rsidR="00D77B40">
        <w:rPr>
          <w:sz w:val="24"/>
          <w:szCs w:val="24"/>
        </w:rPr>
        <w:t>takođe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može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biti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konstruktivan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način</w:t>
      </w:r>
      <w:proofErr w:type="spellEnd"/>
      <w:r w:rsidR="00D77B40">
        <w:rPr>
          <w:sz w:val="24"/>
          <w:szCs w:val="24"/>
        </w:rPr>
        <w:t xml:space="preserve"> da se </w:t>
      </w:r>
      <w:proofErr w:type="spellStart"/>
      <w:r w:rsidR="00D77B40">
        <w:rPr>
          <w:sz w:val="24"/>
          <w:szCs w:val="24"/>
        </w:rPr>
        <w:t>ispuni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slobodno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vrijeme</w:t>
      </w:r>
      <w:proofErr w:type="spellEnd"/>
      <w:r w:rsidR="00D77B40">
        <w:rPr>
          <w:sz w:val="24"/>
          <w:szCs w:val="24"/>
        </w:rPr>
        <w:t xml:space="preserve">. </w:t>
      </w:r>
      <w:proofErr w:type="spellStart"/>
      <w:r w:rsidR="001A0554" w:rsidRPr="00B31F40">
        <w:rPr>
          <w:sz w:val="24"/>
          <w:szCs w:val="24"/>
        </w:rPr>
        <w:t>Za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djecu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koja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imaju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teškoće</w:t>
      </w:r>
      <w:proofErr w:type="spellEnd"/>
      <w:r w:rsidR="00B31F40" w:rsidRPr="00B31F40">
        <w:rPr>
          <w:sz w:val="24"/>
          <w:szCs w:val="24"/>
        </w:rPr>
        <w:t xml:space="preserve"> u </w:t>
      </w:r>
      <w:proofErr w:type="spellStart"/>
      <w:r w:rsidR="00B31F40" w:rsidRPr="00B31F40">
        <w:rPr>
          <w:sz w:val="24"/>
          <w:szCs w:val="24"/>
        </w:rPr>
        <w:t>motoričkom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funkcionisanju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preporučujemo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roditeljima</w:t>
      </w:r>
      <w:proofErr w:type="spellEnd"/>
      <w:r w:rsidR="001A0554" w:rsidRPr="00B31F40">
        <w:rPr>
          <w:sz w:val="24"/>
          <w:szCs w:val="24"/>
        </w:rPr>
        <w:t xml:space="preserve"> da </w:t>
      </w:r>
      <w:proofErr w:type="spellStart"/>
      <w:r w:rsidR="001A0554" w:rsidRPr="00B31F40">
        <w:rPr>
          <w:sz w:val="24"/>
          <w:szCs w:val="24"/>
        </w:rPr>
        <w:t>rade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manje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zahtjevne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vježbe</w:t>
      </w:r>
      <w:proofErr w:type="spellEnd"/>
      <w:r w:rsidR="001A0554" w:rsidRPr="00B31F40">
        <w:rPr>
          <w:sz w:val="24"/>
          <w:szCs w:val="24"/>
        </w:rPr>
        <w:t xml:space="preserve">: </w:t>
      </w:r>
      <w:proofErr w:type="spellStart"/>
      <w:r w:rsidR="001A0554" w:rsidRPr="00B31F40">
        <w:rPr>
          <w:sz w:val="24"/>
          <w:szCs w:val="24"/>
        </w:rPr>
        <w:t>mijenjanje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položaja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tijela</w:t>
      </w:r>
      <w:proofErr w:type="spellEnd"/>
      <w:r w:rsidR="001A0554" w:rsidRPr="00B31F40">
        <w:rPr>
          <w:sz w:val="24"/>
          <w:szCs w:val="24"/>
        </w:rPr>
        <w:t xml:space="preserve">- </w:t>
      </w:r>
      <w:proofErr w:type="spellStart"/>
      <w:r w:rsidR="001A0554" w:rsidRPr="00B31F40">
        <w:rPr>
          <w:sz w:val="24"/>
          <w:szCs w:val="24"/>
        </w:rPr>
        <w:t>ležeći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na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stomaku</w:t>
      </w:r>
      <w:proofErr w:type="spellEnd"/>
      <w:r w:rsidR="001A0554" w:rsidRPr="00B31F40">
        <w:rPr>
          <w:sz w:val="24"/>
          <w:szCs w:val="24"/>
        </w:rPr>
        <w:t xml:space="preserve">, </w:t>
      </w:r>
      <w:proofErr w:type="spellStart"/>
      <w:r w:rsidR="001A0554" w:rsidRPr="00B31F40">
        <w:rPr>
          <w:sz w:val="24"/>
          <w:szCs w:val="24"/>
        </w:rPr>
        <w:t>leđima</w:t>
      </w:r>
      <w:proofErr w:type="spellEnd"/>
      <w:r w:rsidR="001A0554" w:rsidRPr="00B31F40">
        <w:rPr>
          <w:sz w:val="24"/>
          <w:szCs w:val="24"/>
        </w:rPr>
        <w:t xml:space="preserve">, </w:t>
      </w:r>
      <w:proofErr w:type="spellStart"/>
      <w:r w:rsidR="001A0554" w:rsidRPr="00B31F40">
        <w:rPr>
          <w:sz w:val="24"/>
          <w:szCs w:val="24"/>
        </w:rPr>
        <w:t>boku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i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sjedeći</w:t>
      </w:r>
      <w:proofErr w:type="spellEnd"/>
      <w:r w:rsidR="001A0554" w:rsidRPr="00B31F40">
        <w:rPr>
          <w:sz w:val="24"/>
          <w:szCs w:val="24"/>
        </w:rPr>
        <w:t xml:space="preserve">, </w:t>
      </w:r>
      <w:proofErr w:type="spellStart"/>
      <w:r w:rsidR="001A0554" w:rsidRPr="00B31F40">
        <w:rPr>
          <w:sz w:val="24"/>
          <w:szCs w:val="24"/>
        </w:rPr>
        <w:t>pasivne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vježbe</w:t>
      </w:r>
      <w:proofErr w:type="spellEnd"/>
      <w:r w:rsidR="001A0554" w:rsidRPr="00B31F40">
        <w:rPr>
          <w:sz w:val="24"/>
          <w:szCs w:val="24"/>
        </w:rPr>
        <w:t xml:space="preserve">- </w:t>
      </w:r>
      <w:proofErr w:type="spellStart"/>
      <w:r w:rsidR="001A0554" w:rsidRPr="00B31F40">
        <w:rPr>
          <w:sz w:val="24"/>
          <w:szCs w:val="24"/>
        </w:rPr>
        <w:t>razgibavanje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ruku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i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nogu</w:t>
      </w:r>
      <w:proofErr w:type="spellEnd"/>
      <w:r w:rsidR="001A0554" w:rsidRPr="00B31F40">
        <w:rPr>
          <w:sz w:val="24"/>
          <w:szCs w:val="24"/>
        </w:rPr>
        <w:t xml:space="preserve">, </w:t>
      </w:r>
      <w:proofErr w:type="spellStart"/>
      <w:r w:rsidR="001A0554" w:rsidRPr="00B31F40">
        <w:rPr>
          <w:sz w:val="24"/>
          <w:szCs w:val="24"/>
        </w:rPr>
        <w:t>blaga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masaža</w:t>
      </w:r>
      <w:proofErr w:type="spellEnd"/>
      <w:r w:rsidR="001A0554" w:rsidRPr="00B31F40">
        <w:rPr>
          <w:sz w:val="24"/>
          <w:szCs w:val="24"/>
        </w:rPr>
        <w:t xml:space="preserve"> u </w:t>
      </w:r>
      <w:proofErr w:type="spellStart"/>
      <w:r w:rsidR="001A0554" w:rsidRPr="00B31F40">
        <w:rPr>
          <w:sz w:val="24"/>
          <w:szCs w:val="24"/>
        </w:rPr>
        <w:t>sljedećem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i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ležećem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položaju</w:t>
      </w:r>
      <w:proofErr w:type="spellEnd"/>
      <w:r w:rsidR="001A0554" w:rsidRPr="00B31F40">
        <w:rPr>
          <w:sz w:val="24"/>
          <w:szCs w:val="24"/>
        </w:rPr>
        <w:t xml:space="preserve">, </w:t>
      </w:r>
      <w:proofErr w:type="spellStart"/>
      <w:r w:rsidR="001A0554" w:rsidRPr="00B31F40">
        <w:rPr>
          <w:sz w:val="24"/>
          <w:szCs w:val="24"/>
        </w:rPr>
        <w:t>hod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po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ravnom</w:t>
      </w:r>
      <w:proofErr w:type="spellEnd"/>
      <w:r w:rsidR="001A0554" w:rsidRPr="00B31F40">
        <w:rPr>
          <w:sz w:val="24"/>
          <w:szCs w:val="24"/>
        </w:rPr>
        <w:t xml:space="preserve">, </w:t>
      </w:r>
      <w:proofErr w:type="spellStart"/>
      <w:r w:rsidR="001A0554" w:rsidRPr="00B31F40">
        <w:rPr>
          <w:sz w:val="24"/>
          <w:szCs w:val="24"/>
        </w:rPr>
        <w:t>hod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uz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i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niz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stepenice</w:t>
      </w:r>
      <w:proofErr w:type="spellEnd"/>
      <w:r w:rsidR="001A0554" w:rsidRPr="00B31F40">
        <w:rPr>
          <w:sz w:val="24"/>
          <w:szCs w:val="24"/>
        </w:rPr>
        <w:t xml:space="preserve">, </w:t>
      </w:r>
      <w:proofErr w:type="spellStart"/>
      <w:r w:rsidR="001A0554" w:rsidRPr="00B31F40">
        <w:rPr>
          <w:sz w:val="24"/>
          <w:szCs w:val="24"/>
        </w:rPr>
        <w:t>hod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uz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pomoć</w:t>
      </w:r>
      <w:proofErr w:type="spellEnd"/>
      <w:r w:rsidR="001A0554" w:rsidRPr="00B31F40">
        <w:rPr>
          <w:sz w:val="24"/>
          <w:szCs w:val="24"/>
        </w:rPr>
        <w:t xml:space="preserve"> </w:t>
      </w:r>
      <w:proofErr w:type="spellStart"/>
      <w:r w:rsidR="001A0554" w:rsidRPr="00B31F40">
        <w:rPr>
          <w:sz w:val="24"/>
          <w:szCs w:val="24"/>
        </w:rPr>
        <w:t>hodalice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i</w:t>
      </w:r>
      <w:proofErr w:type="spellEnd"/>
      <w:r w:rsidR="00B31F40" w:rsidRPr="00B31F40">
        <w:rPr>
          <w:sz w:val="24"/>
          <w:szCs w:val="24"/>
        </w:rPr>
        <w:t xml:space="preserve"> sl</w:t>
      </w:r>
      <w:r w:rsidR="001A0554" w:rsidRPr="00B31F40">
        <w:rPr>
          <w:sz w:val="24"/>
          <w:szCs w:val="24"/>
        </w:rPr>
        <w:t>.</w:t>
      </w:r>
      <w:r w:rsidR="001A0554">
        <w:rPr>
          <w:color w:val="FF0000"/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Smatramo</w:t>
      </w:r>
      <w:proofErr w:type="spellEnd"/>
      <w:r w:rsidR="00D77B40">
        <w:rPr>
          <w:sz w:val="24"/>
          <w:szCs w:val="24"/>
        </w:rPr>
        <w:t xml:space="preserve"> da </w:t>
      </w:r>
      <w:proofErr w:type="spellStart"/>
      <w:r w:rsidR="00D77B40">
        <w:rPr>
          <w:sz w:val="24"/>
          <w:szCs w:val="24"/>
        </w:rPr>
        <w:t>je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za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početak</w:t>
      </w:r>
      <w:proofErr w:type="spellEnd"/>
      <w:r w:rsidR="00D77B40">
        <w:rPr>
          <w:sz w:val="24"/>
          <w:szCs w:val="24"/>
        </w:rPr>
        <w:t xml:space="preserve"> dobro da </w:t>
      </w:r>
      <w:proofErr w:type="spellStart"/>
      <w:r w:rsidR="00D77B40">
        <w:rPr>
          <w:sz w:val="24"/>
          <w:szCs w:val="24"/>
        </w:rPr>
        <w:t>pogledate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osnovne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smjernice</w:t>
      </w:r>
      <w:proofErr w:type="spellEnd"/>
      <w:r w:rsidR="00D77B40">
        <w:rPr>
          <w:sz w:val="24"/>
          <w:szCs w:val="24"/>
        </w:rPr>
        <w:t xml:space="preserve"> o tome </w:t>
      </w:r>
      <w:proofErr w:type="spellStart"/>
      <w:r w:rsidR="00D77B40">
        <w:rPr>
          <w:sz w:val="24"/>
          <w:szCs w:val="24"/>
        </w:rPr>
        <w:t>kako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ostati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fizički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aktivan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tokom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izolacije</w:t>
      </w:r>
      <w:proofErr w:type="spellEnd"/>
      <w:r w:rsidR="0078409B">
        <w:rPr>
          <w:sz w:val="24"/>
          <w:szCs w:val="24"/>
        </w:rPr>
        <w:t>,</w:t>
      </w:r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kao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i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neke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primjere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vježbi</w:t>
      </w:r>
      <w:proofErr w:type="spellEnd"/>
      <w:r w:rsidR="00D77B40">
        <w:rPr>
          <w:sz w:val="24"/>
          <w:szCs w:val="24"/>
        </w:rPr>
        <w:t xml:space="preserve">, </w:t>
      </w:r>
      <w:proofErr w:type="spellStart"/>
      <w:r w:rsidR="00D77B40">
        <w:rPr>
          <w:sz w:val="24"/>
          <w:szCs w:val="24"/>
        </w:rPr>
        <w:t>na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sajtu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Instituta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za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javno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zdravlje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Crne</w:t>
      </w:r>
      <w:proofErr w:type="spellEnd"/>
      <w:r w:rsidR="00D77B40">
        <w:rPr>
          <w:sz w:val="24"/>
          <w:szCs w:val="24"/>
        </w:rPr>
        <w:t xml:space="preserve"> Gore </w:t>
      </w:r>
      <w:proofErr w:type="spellStart"/>
      <w:r w:rsidR="00D77B40">
        <w:rPr>
          <w:sz w:val="24"/>
          <w:szCs w:val="24"/>
        </w:rPr>
        <w:t>klikom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na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sledeće</w:t>
      </w:r>
      <w:proofErr w:type="spellEnd"/>
      <w:r w:rsidR="00D77B40">
        <w:rPr>
          <w:sz w:val="24"/>
          <w:szCs w:val="24"/>
        </w:rPr>
        <w:t xml:space="preserve"> </w:t>
      </w:r>
      <w:proofErr w:type="spellStart"/>
      <w:r w:rsidR="00D77B40">
        <w:rPr>
          <w:sz w:val="24"/>
          <w:szCs w:val="24"/>
        </w:rPr>
        <w:t>linkove</w:t>
      </w:r>
      <w:proofErr w:type="spellEnd"/>
      <w:r w:rsidR="00D77B40">
        <w:rPr>
          <w:sz w:val="24"/>
          <w:szCs w:val="24"/>
        </w:rPr>
        <w:t>:</w:t>
      </w:r>
    </w:p>
    <w:p w14:paraId="1037C864" w14:textId="77777777" w:rsidR="00D77B40" w:rsidRDefault="0078409B" w:rsidP="00CA5CFF">
      <w:pPr>
        <w:jc w:val="both"/>
      </w:pPr>
      <w:hyperlink r:id="rId13" w:history="1">
        <w:r w:rsidR="00D77B40">
          <w:rPr>
            <w:rStyle w:val="Hyperlink"/>
          </w:rPr>
          <w:t>https://www.ijzcg.me/me/savjeti/ostanite-fizicki-aktivni-tokom-samoizolacije</w:t>
        </w:r>
      </w:hyperlink>
    </w:p>
    <w:p w14:paraId="470F575B" w14:textId="77777777" w:rsidR="00D77B40" w:rsidRDefault="0078409B" w:rsidP="00CA5CFF">
      <w:pPr>
        <w:jc w:val="both"/>
        <w:rPr>
          <w:sz w:val="24"/>
          <w:szCs w:val="24"/>
        </w:rPr>
      </w:pPr>
      <w:hyperlink r:id="rId14" w:history="1">
        <w:r w:rsidR="00D77B40">
          <w:rPr>
            <w:rStyle w:val="Hyperlink"/>
          </w:rPr>
          <w:t>https://www.ijzcg.me/me/savjeti/primjeri-vjezbi-u-kucnim-uslovima</w:t>
        </w:r>
      </w:hyperlink>
    </w:p>
    <w:p w14:paraId="32970C49" w14:textId="77777777" w:rsidR="00C743D7" w:rsidRDefault="0078302B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Neko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voli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slobodno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iskoristi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odmor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prelisatava</w:t>
      </w:r>
      <w:proofErr w:type="spellEnd"/>
      <w:r>
        <w:rPr>
          <w:sz w:val="24"/>
          <w:szCs w:val="24"/>
        </w:rPr>
        <w:t xml:space="preserve"> stare </w:t>
      </w:r>
      <w:proofErr w:type="spellStart"/>
      <w:r>
        <w:rPr>
          <w:sz w:val="24"/>
          <w:szCs w:val="24"/>
        </w:rPr>
        <w:t>fotografije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neka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djeca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igraju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omiljenom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igračkom</w:t>
      </w:r>
      <w:proofErr w:type="spellEnd"/>
      <w:r>
        <w:rPr>
          <w:sz w:val="24"/>
          <w:szCs w:val="24"/>
        </w:rPr>
        <w:t xml:space="preserve">... Evo </w:t>
      </w:r>
      <w:proofErr w:type="spellStart"/>
      <w:r>
        <w:rPr>
          <w:sz w:val="24"/>
          <w:szCs w:val="24"/>
        </w:rPr>
        <w:t>primjera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kako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okupirate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dijete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pritom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napravite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će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poslužiti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kasnije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igru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tokom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slobodnog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vremena</w:t>
      </w:r>
      <w:proofErr w:type="spellEnd"/>
      <w:r>
        <w:rPr>
          <w:sz w:val="24"/>
          <w:szCs w:val="24"/>
        </w:rPr>
        <w:t>:</w:t>
      </w:r>
    </w:p>
    <w:p w14:paraId="67BF1845" w14:textId="77777777" w:rsidR="0078302B" w:rsidRDefault="0078409B" w:rsidP="00CA5CFF">
      <w:pPr>
        <w:jc w:val="both"/>
      </w:pPr>
      <w:hyperlink r:id="rId15" w:history="1">
        <w:r w:rsidR="0078302B">
          <w:rPr>
            <w:rStyle w:val="Hyperlink"/>
          </w:rPr>
          <w:t>https://www.youtube.com/watch?v=bR9nDhA5MfY&amp;t=9s</w:t>
        </w:r>
      </w:hyperlink>
    </w:p>
    <w:p w14:paraId="29130169" w14:textId="77777777" w:rsidR="00B31F40" w:rsidRDefault="00B31F40" w:rsidP="00CA5CFF">
      <w:pPr>
        <w:jc w:val="both"/>
        <w:rPr>
          <w:sz w:val="24"/>
          <w:szCs w:val="24"/>
        </w:rPr>
      </w:pPr>
    </w:p>
    <w:p w14:paraId="5929D3AA" w14:textId="29044C07" w:rsidR="00C743D7" w:rsidRDefault="0078302B" w:rsidP="00CA5CF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4</w:t>
      </w:r>
      <w:r w:rsidR="00C743D7" w:rsidRPr="00C743D7">
        <w:rPr>
          <w:sz w:val="24"/>
          <w:szCs w:val="24"/>
        </w:rPr>
        <w:t xml:space="preserve">) </w:t>
      </w:r>
      <w:proofErr w:type="spellStart"/>
      <w:r w:rsidR="00E03B46">
        <w:rPr>
          <w:sz w:val="24"/>
          <w:szCs w:val="24"/>
          <w:u w:val="single"/>
        </w:rPr>
        <w:t>R</w:t>
      </w:r>
      <w:r w:rsidR="00C743D7" w:rsidRPr="00C743D7">
        <w:rPr>
          <w:sz w:val="24"/>
          <w:szCs w:val="24"/>
          <w:u w:val="single"/>
        </w:rPr>
        <w:t>azvoj</w:t>
      </w:r>
      <w:proofErr w:type="spellEnd"/>
      <w:r w:rsidR="00C743D7" w:rsidRPr="00C743D7">
        <w:rPr>
          <w:sz w:val="24"/>
          <w:szCs w:val="24"/>
          <w:u w:val="single"/>
        </w:rPr>
        <w:t xml:space="preserve"> </w:t>
      </w:r>
      <w:proofErr w:type="spellStart"/>
      <w:r w:rsidR="00C743D7" w:rsidRPr="00C743D7">
        <w:rPr>
          <w:sz w:val="24"/>
          <w:szCs w:val="24"/>
          <w:u w:val="single"/>
        </w:rPr>
        <w:t>vještina</w:t>
      </w:r>
      <w:proofErr w:type="spellEnd"/>
      <w:r w:rsidR="00C743D7" w:rsidRPr="00C743D7">
        <w:rPr>
          <w:sz w:val="24"/>
          <w:szCs w:val="24"/>
          <w:u w:val="single"/>
        </w:rPr>
        <w:t xml:space="preserve"> </w:t>
      </w:r>
      <w:proofErr w:type="spellStart"/>
      <w:r w:rsidR="00C743D7" w:rsidRPr="00C743D7">
        <w:rPr>
          <w:sz w:val="24"/>
          <w:szCs w:val="24"/>
          <w:u w:val="single"/>
        </w:rPr>
        <w:t>za</w:t>
      </w:r>
      <w:proofErr w:type="spellEnd"/>
      <w:r w:rsidR="00C743D7" w:rsidRPr="00C743D7">
        <w:rPr>
          <w:sz w:val="24"/>
          <w:szCs w:val="24"/>
          <w:u w:val="single"/>
        </w:rPr>
        <w:t xml:space="preserve"> </w:t>
      </w:r>
      <w:proofErr w:type="spellStart"/>
      <w:r w:rsidR="00C743D7" w:rsidRPr="00C743D7">
        <w:rPr>
          <w:sz w:val="24"/>
          <w:szCs w:val="24"/>
          <w:u w:val="single"/>
        </w:rPr>
        <w:t>prepoznavanje</w:t>
      </w:r>
      <w:proofErr w:type="spellEnd"/>
      <w:r w:rsidR="00C743D7" w:rsidRPr="00C743D7">
        <w:rPr>
          <w:sz w:val="24"/>
          <w:szCs w:val="24"/>
          <w:u w:val="single"/>
        </w:rPr>
        <w:t xml:space="preserve"> </w:t>
      </w:r>
      <w:proofErr w:type="spellStart"/>
      <w:r w:rsidR="00C743D7" w:rsidRPr="00C743D7">
        <w:rPr>
          <w:sz w:val="24"/>
          <w:szCs w:val="24"/>
          <w:u w:val="single"/>
        </w:rPr>
        <w:t>i</w:t>
      </w:r>
      <w:proofErr w:type="spellEnd"/>
      <w:r w:rsidR="00C743D7" w:rsidRPr="00C743D7">
        <w:rPr>
          <w:sz w:val="24"/>
          <w:szCs w:val="24"/>
          <w:u w:val="single"/>
        </w:rPr>
        <w:t xml:space="preserve"> </w:t>
      </w:r>
      <w:proofErr w:type="spellStart"/>
      <w:r w:rsidR="00C743D7" w:rsidRPr="00C743D7">
        <w:rPr>
          <w:sz w:val="24"/>
          <w:szCs w:val="24"/>
          <w:u w:val="single"/>
        </w:rPr>
        <w:t>rješavanje</w:t>
      </w:r>
      <w:proofErr w:type="spellEnd"/>
      <w:r w:rsidR="00C743D7" w:rsidRPr="00C743D7">
        <w:rPr>
          <w:sz w:val="24"/>
          <w:szCs w:val="24"/>
          <w:u w:val="single"/>
        </w:rPr>
        <w:t xml:space="preserve"> </w:t>
      </w:r>
      <w:proofErr w:type="spellStart"/>
      <w:r w:rsidR="00C743D7" w:rsidRPr="00C743D7">
        <w:rPr>
          <w:sz w:val="24"/>
          <w:szCs w:val="24"/>
          <w:u w:val="single"/>
        </w:rPr>
        <w:t>problema</w:t>
      </w:r>
      <w:proofErr w:type="spellEnd"/>
    </w:p>
    <w:p w14:paraId="34A9F547" w14:textId="77777777" w:rsidR="003201AB" w:rsidRDefault="00E03B46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Pružanje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korisnicima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održe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unaprijede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znanja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kognitivne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sposobnosti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primjenjive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svakodnevnom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životu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uviđanja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prevazilaženja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takođe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jedna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oblasti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Dnevnom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centru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smatramo</w:t>
      </w:r>
      <w:proofErr w:type="spellEnd"/>
      <w:r>
        <w:rPr>
          <w:sz w:val="24"/>
          <w:szCs w:val="24"/>
        </w:rPr>
        <w:t xml:space="preserve"> da ne</w:t>
      </w:r>
      <w:r w:rsidR="00F774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bi </w:t>
      </w:r>
      <w:proofErr w:type="spellStart"/>
      <w:r>
        <w:rPr>
          <w:sz w:val="24"/>
          <w:szCs w:val="24"/>
        </w:rPr>
        <w:t>trebala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zanemarena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sada</w:t>
      </w:r>
      <w:proofErr w:type="spellEnd"/>
      <w:r>
        <w:rPr>
          <w:sz w:val="24"/>
          <w:szCs w:val="24"/>
        </w:rPr>
        <w:t xml:space="preserve">. </w:t>
      </w:r>
      <w:proofErr w:type="spellStart"/>
      <w:r w:rsidR="003201AB">
        <w:rPr>
          <w:sz w:val="24"/>
          <w:szCs w:val="24"/>
        </w:rPr>
        <w:t>Prioritet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je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na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stimulaciji</w:t>
      </w:r>
      <w:proofErr w:type="spellEnd"/>
      <w:r w:rsidR="003201AB">
        <w:rPr>
          <w:sz w:val="24"/>
          <w:szCs w:val="24"/>
        </w:rPr>
        <w:t xml:space="preserve">: </w:t>
      </w:r>
      <w:proofErr w:type="spellStart"/>
      <w:r w:rsidR="003201AB">
        <w:rPr>
          <w:sz w:val="24"/>
          <w:szCs w:val="24"/>
        </w:rPr>
        <w:t>percepcije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uočavanja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pažnje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razumijevanja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sposobnosti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zaključivanja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donošenja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odluka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kod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djeteta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i</w:t>
      </w:r>
      <w:proofErr w:type="spellEnd"/>
      <w:r w:rsidR="003201AB">
        <w:rPr>
          <w:sz w:val="24"/>
          <w:szCs w:val="24"/>
        </w:rPr>
        <w:t xml:space="preserve"> to </w:t>
      </w:r>
      <w:proofErr w:type="spellStart"/>
      <w:r w:rsidR="003201AB">
        <w:rPr>
          <w:sz w:val="24"/>
          <w:szCs w:val="24"/>
        </w:rPr>
        <w:t>koliko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je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moguće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kroz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igru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potrebi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zajedničko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učešće</w:t>
      </w:r>
      <w:proofErr w:type="spellEnd"/>
      <w:r w:rsidR="003201AB">
        <w:rPr>
          <w:sz w:val="24"/>
          <w:szCs w:val="24"/>
        </w:rPr>
        <w:t xml:space="preserve"> u </w:t>
      </w:r>
      <w:proofErr w:type="spellStart"/>
      <w:r w:rsidR="003201AB">
        <w:rPr>
          <w:sz w:val="24"/>
          <w:szCs w:val="24"/>
        </w:rPr>
        <w:t>a</w:t>
      </w:r>
      <w:r w:rsidR="00BB072F">
        <w:rPr>
          <w:sz w:val="24"/>
          <w:szCs w:val="24"/>
        </w:rPr>
        <w:t>ktivnostima</w:t>
      </w:r>
      <w:proofErr w:type="spellEnd"/>
      <w:r w:rsidR="00B31F40" w:rsidRPr="00B31F40">
        <w:rPr>
          <w:sz w:val="24"/>
          <w:szCs w:val="24"/>
        </w:rPr>
        <w:t xml:space="preserve">. </w:t>
      </w:r>
      <w:proofErr w:type="spellStart"/>
      <w:r w:rsidR="00BB072F" w:rsidRPr="00B31F40">
        <w:rPr>
          <w:sz w:val="24"/>
          <w:szCs w:val="24"/>
        </w:rPr>
        <w:t>Primjeri</w:t>
      </w:r>
      <w:proofErr w:type="spellEnd"/>
      <w:r w:rsidR="00BB072F" w:rsidRPr="00B31F40">
        <w:rPr>
          <w:sz w:val="24"/>
          <w:szCs w:val="24"/>
        </w:rPr>
        <w:t xml:space="preserve"> </w:t>
      </w:r>
      <w:r w:rsidR="003201AB" w:rsidRPr="00B31F40">
        <w:rPr>
          <w:sz w:val="24"/>
          <w:szCs w:val="24"/>
        </w:rPr>
        <w:t xml:space="preserve">bi </w:t>
      </w:r>
      <w:proofErr w:type="spellStart"/>
      <w:r w:rsidR="003201AB" w:rsidRPr="00B31F40">
        <w:rPr>
          <w:sz w:val="24"/>
          <w:szCs w:val="24"/>
        </w:rPr>
        <w:t>bili</w:t>
      </w:r>
      <w:proofErr w:type="spellEnd"/>
      <w:r w:rsidR="003201AB" w:rsidRPr="00B31F40">
        <w:rPr>
          <w:sz w:val="24"/>
          <w:szCs w:val="24"/>
        </w:rPr>
        <w:t>:</w:t>
      </w:r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uoči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razliku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između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dvije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slike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pronađi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skrivene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predmete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na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slici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pitalice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zagonetke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igre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asocijacija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</w:t>
      </w:r>
      <w:proofErr w:type="spellEnd"/>
      <w:r w:rsidR="003201AB">
        <w:rPr>
          <w:sz w:val="24"/>
          <w:szCs w:val="24"/>
        </w:rPr>
        <w:t xml:space="preserve"> sl. </w:t>
      </w:r>
      <w:proofErr w:type="spellStart"/>
      <w:r w:rsidR="003201AB">
        <w:rPr>
          <w:sz w:val="24"/>
          <w:szCs w:val="24"/>
        </w:rPr>
        <w:t>Za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sada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izdvajamo</w:t>
      </w:r>
      <w:proofErr w:type="spellEnd"/>
      <w:r w:rsidR="003201AB">
        <w:rPr>
          <w:sz w:val="24"/>
          <w:szCs w:val="24"/>
        </w:rPr>
        <w:t xml:space="preserve"> tri </w:t>
      </w:r>
      <w:proofErr w:type="spellStart"/>
      <w:r w:rsidR="003201AB">
        <w:rPr>
          <w:sz w:val="24"/>
          <w:szCs w:val="24"/>
        </w:rPr>
        <w:t>zanimljive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igre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za</w:t>
      </w:r>
      <w:proofErr w:type="spellEnd"/>
      <w:r w:rsidR="003201AB">
        <w:rPr>
          <w:sz w:val="24"/>
          <w:szCs w:val="24"/>
        </w:rPr>
        <w:t xml:space="preserve"> android </w:t>
      </w:r>
      <w:proofErr w:type="spellStart"/>
      <w:r w:rsidR="003201AB">
        <w:rPr>
          <w:sz w:val="24"/>
          <w:szCs w:val="24"/>
        </w:rPr>
        <w:t>operativne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sisteme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koje</w:t>
      </w:r>
      <w:proofErr w:type="spellEnd"/>
      <w:r w:rsidR="003201AB">
        <w:rPr>
          <w:sz w:val="24"/>
          <w:szCs w:val="24"/>
        </w:rPr>
        <w:t xml:space="preserve"> bi </w:t>
      </w:r>
      <w:proofErr w:type="spellStart"/>
      <w:r w:rsidR="003201AB">
        <w:rPr>
          <w:sz w:val="24"/>
          <w:szCs w:val="24"/>
        </w:rPr>
        <w:t>mogli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oprobati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zajedno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djecom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kod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kuće</w:t>
      </w:r>
      <w:proofErr w:type="spellEnd"/>
      <w:r w:rsidR="00BB072F">
        <w:rPr>
          <w:sz w:val="24"/>
          <w:szCs w:val="24"/>
        </w:rPr>
        <w:t>,</w:t>
      </w:r>
      <w:r w:rsidR="003201AB">
        <w:rPr>
          <w:sz w:val="24"/>
          <w:szCs w:val="24"/>
        </w:rPr>
        <w:t xml:space="preserve"> a </w:t>
      </w:r>
      <w:proofErr w:type="spellStart"/>
      <w:r w:rsidR="003201AB">
        <w:rPr>
          <w:sz w:val="24"/>
          <w:szCs w:val="24"/>
        </w:rPr>
        <w:t>pristupate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im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preko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sledećih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linkova</w:t>
      </w:r>
      <w:proofErr w:type="spellEnd"/>
      <w:r w:rsidR="003201AB">
        <w:rPr>
          <w:sz w:val="24"/>
          <w:szCs w:val="24"/>
        </w:rPr>
        <w:t>:</w:t>
      </w:r>
    </w:p>
    <w:p w14:paraId="77337A6F" w14:textId="77777777" w:rsidR="003201AB" w:rsidRDefault="0078409B" w:rsidP="00CA5CFF">
      <w:pPr>
        <w:jc w:val="both"/>
      </w:pPr>
      <w:hyperlink r:id="rId16" w:history="1">
        <w:r w:rsidR="003201AB">
          <w:rPr>
            <w:rStyle w:val="Hyperlink"/>
          </w:rPr>
          <w:t>https://play.google.com/store/apps/details?id=nerdscorner.memory.fruits</w:t>
        </w:r>
      </w:hyperlink>
    </w:p>
    <w:p w14:paraId="0CECE5C5" w14:textId="77777777" w:rsidR="003201AB" w:rsidRDefault="0078409B" w:rsidP="00CA5CFF">
      <w:pPr>
        <w:jc w:val="both"/>
      </w:pPr>
      <w:hyperlink r:id="rId17" w:history="1">
        <w:r w:rsidR="003201AB">
          <w:rPr>
            <w:rStyle w:val="Hyperlink"/>
          </w:rPr>
          <w:t>https://play.google.com/store/apps/details?id=com.midva.HiddenObjectKidsRoom</w:t>
        </w:r>
      </w:hyperlink>
    </w:p>
    <w:p w14:paraId="4F4502E4" w14:textId="77777777" w:rsidR="0060638E" w:rsidRDefault="0078409B" w:rsidP="00CA5CFF">
      <w:pPr>
        <w:jc w:val="both"/>
      </w:pPr>
      <w:hyperlink r:id="rId18" w:history="1">
        <w:r w:rsidR="003201AB">
          <w:rPr>
            <w:rStyle w:val="Hyperlink"/>
          </w:rPr>
          <w:t>https://play.google.com/store/apps/details?id=com.fabulousfun.matchingobjecteducationalgame</w:t>
        </w:r>
      </w:hyperlink>
    </w:p>
    <w:p w14:paraId="67EF9639" w14:textId="3C742890" w:rsidR="00C743D7" w:rsidRPr="0060638E" w:rsidRDefault="0078302B" w:rsidP="00CA5CFF">
      <w:pPr>
        <w:jc w:val="both"/>
      </w:pPr>
      <w:r>
        <w:rPr>
          <w:sz w:val="24"/>
          <w:szCs w:val="24"/>
        </w:rPr>
        <w:lastRenderedPageBreak/>
        <w:t>5</w:t>
      </w:r>
      <w:r w:rsidR="00C743D7" w:rsidRPr="00C743D7">
        <w:rPr>
          <w:sz w:val="24"/>
          <w:szCs w:val="24"/>
        </w:rPr>
        <w:t xml:space="preserve">) </w:t>
      </w:r>
      <w:proofErr w:type="spellStart"/>
      <w:r w:rsidR="00E03B46">
        <w:rPr>
          <w:sz w:val="24"/>
          <w:szCs w:val="24"/>
        </w:rPr>
        <w:t>R</w:t>
      </w:r>
      <w:r w:rsidR="00C743D7" w:rsidRPr="00C743D7">
        <w:rPr>
          <w:sz w:val="24"/>
          <w:szCs w:val="24"/>
          <w:u w:val="single"/>
        </w:rPr>
        <w:t>azvoj</w:t>
      </w:r>
      <w:proofErr w:type="spellEnd"/>
      <w:r w:rsidR="00C743D7" w:rsidRPr="00C743D7">
        <w:rPr>
          <w:sz w:val="24"/>
          <w:szCs w:val="24"/>
          <w:u w:val="single"/>
        </w:rPr>
        <w:t xml:space="preserve"> </w:t>
      </w:r>
      <w:proofErr w:type="spellStart"/>
      <w:r w:rsidR="00C743D7" w:rsidRPr="00C743D7">
        <w:rPr>
          <w:sz w:val="24"/>
          <w:szCs w:val="24"/>
          <w:u w:val="single"/>
        </w:rPr>
        <w:t>komunikacionih</w:t>
      </w:r>
      <w:proofErr w:type="spellEnd"/>
      <w:r w:rsidR="00C743D7" w:rsidRPr="00C743D7">
        <w:rPr>
          <w:sz w:val="24"/>
          <w:szCs w:val="24"/>
          <w:u w:val="single"/>
        </w:rPr>
        <w:t xml:space="preserve"> </w:t>
      </w:r>
      <w:proofErr w:type="spellStart"/>
      <w:r w:rsidR="00C743D7" w:rsidRPr="00C743D7">
        <w:rPr>
          <w:sz w:val="24"/>
          <w:szCs w:val="24"/>
          <w:u w:val="single"/>
        </w:rPr>
        <w:t>vještina</w:t>
      </w:r>
      <w:proofErr w:type="spellEnd"/>
    </w:p>
    <w:p w14:paraId="6D62E65D" w14:textId="77777777" w:rsidR="00E03B46" w:rsidRDefault="00E03B46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podrške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govorno-jezički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razvoj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podrazumijeva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uvježbavanje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upotrebe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neverbalnih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poruka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svakodnevnoj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komunikaciji</w:t>
      </w:r>
      <w:proofErr w:type="spellEnd"/>
      <w:r>
        <w:rPr>
          <w:sz w:val="24"/>
          <w:szCs w:val="24"/>
        </w:rPr>
        <w:t>.</w:t>
      </w:r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Nametanje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kratkih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brojalica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 w:rsidRPr="000457E0">
        <w:rPr>
          <w:sz w:val="24"/>
          <w:szCs w:val="24"/>
        </w:rPr>
        <w:t>ili</w:t>
      </w:r>
      <w:proofErr w:type="spellEnd"/>
      <w:r w:rsidR="003201AB" w:rsidRPr="000457E0">
        <w:rPr>
          <w:sz w:val="24"/>
          <w:szCs w:val="24"/>
        </w:rPr>
        <w:t xml:space="preserve"> </w:t>
      </w:r>
      <w:proofErr w:type="spellStart"/>
      <w:r w:rsidR="003201AB" w:rsidRPr="000457E0">
        <w:rPr>
          <w:sz w:val="24"/>
          <w:szCs w:val="24"/>
        </w:rPr>
        <w:t>brzalica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tokom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svakodnevnih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aktivnosti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ili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igra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na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slovo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na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slovo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svakako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su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primjeri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dobre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stimulacije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verbalne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komunikacije</w:t>
      </w:r>
      <w:proofErr w:type="spellEnd"/>
      <w:r w:rsidR="003201AB">
        <w:rPr>
          <w:sz w:val="24"/>
          <w:szCs w:val="24"/>
        </w:rPr>
        <w:t xml:space="preserve">. </w:t>
      </w:r>
      <w:proofErr w:type="spellStart"/>
      <w:r w:rsidR="003201AB">
        <w:rPr>
          <w:sz w:val="24"/>
          <w:szCs w:val="24"/>
        </w:rPr>
        <w:t>Što</w:t>
      </w:r>
      <w:proofErr w:type="spellEnd"/>
      <w:r w:rsidR="003201AB">
        <w:rPr>
          <w:sz w:val="24"/>
          <w:szCs w:val="24"/>
        </w:rPr>
        <w:t xml:space="preserve"> se </w:t>
      </w:r>
      <w:proofErr w:type="spellStart"/>
      <w:r w:rsidR="003201AB">
        <w:rPr>
          <w:sz w:val="24"/>
          <w:szCs w:val="24"/>
        </w:rPr>
        <w:t>tiče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neverbalne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komunikacije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pantomima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oponašanje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pokreta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je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zanimljiv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pristup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jer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predstavlja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igru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prim</w:t>
      </w:r>
      <w:r w:rsidR="00BB072F">
        <w:rPr>
          <w:sz w:val="24"/>
          <w:szCs w:val="24"/>
        </w:rPr>
        <w:t>amljiv</w:t>
      </w:r>
      <w:proofErr w:type="spellEnd"/>
      <w:r w:rsidR="00BB072F">
        <w:rPr>
          <w:sz w:val="24"/>
          <w:szCs w:val="24"/>
        </w:rPr>
        <w:t xml:space="preserve"> </w:t>
      </w:r>
      <w:proofErr w:type="spellStart"/>
      <w:r w:rsidR="00BB072F">
        <w:rPr>
          <w:sz w:val="24"/>
          <w:szCs w:val="24"/>
        </w:rPr>
        <w:t>je</w:t>
      </w:r>
      <w:proofErr w:type="spellEnd"/>
      <w:r w:rsidR="00BB072F">
        <w:rPr>
          <w:sz w:val="24"/>
          <w:szCs w:val="24"/>
        </w:rPr>
        <w:t xml:space="preserve"> </w:t>
      </w:r>
      <w:proofErr w:type="spellStart"/>
      <w:r w:rsidR="00BB072F">
        <w:rPr>
          <w:sz w:val="24"/>
          <w:szCs w:val="24"/>
        </w:rPr>
        <w:t>djeci</w:t>
      </w:r>
      <w:proofErr w:type="spellEnd"/>
      <w:r w:rsidR="00BB072F">
        <w:rPr>
          <w:sz w:val="24"/>
          <w:szCs w:val="24"/>
        </w:rPr>
        <w:t xml:space="preserve">, a </w:t>
      </w:r>
      <w:proofErr w:type="spellStart"/>
      <w:r w:rsidR="00BB072F">
        <w:rPr>
          <w:sz w:val="24"/>
          <w:szCs w:val="24"/>
        </w:rPr>
        <w:t>može</w:t>
      </w:r>
      <w:proofErr w:type="spellEnd"/>
      <w:r w:rsidR="00BB072F">
        <w:rPr>
          <w:sz w:val="24"/>
          <w:szCs w:val="24"/>
        </w:rPr>
        <w:t xml:space="preserve"> se </w:t>
      </w:r>
      <w:proofErr w:type="spellStart"/>
      <w:r w:rsidR="00BB072F">
        <w:rPr>
          <w:sz w:val="24"/>
          <w:szCs w:val="24"/>
        </w:rPr>
        <w:t>ko</w:t>
      </w:r>
      <w:r w:rsidR="00BB072F" w:rsidRPr="00B31F40">
        <w:rPr>
          <w:sz w:val="24"/>
          <w:szCs w:val="24"/>
        </w:rPr>
        <w:t>ri</w:t>
      </w:r>
      <w:r w:rsidR="003201AB" w:rsidRPr="00B31F40">
        <w:rPr>
          <w:sz w:val="24"/>
          <w:szCs w:val="24"/>
        </w:rPr>
        <w:t>stiti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tokom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fizičkih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aktivnosti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uz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muzičku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pratnju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kroz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ritmičke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pokrete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tokom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obavljanja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poslova</w:t>
      </w:r>
      <w:proofErr w:type="spellEnd"/>
      <w:r w:rsidR="003201AB">
        <w:rPr>
          <w:sz w:val="24"/>
          <w:szCs w:val="24"/>
        </w:rPr>
        <w:t xml:space="preserve"> u </w:t>
      </w:r>
      <w:proofErr w:type="spellStart"/>
      <w:r w:rsidR="003201AB">
        <w:rPr>
          <w:sz w:val="24"/>
          <w:szCs w:val="24"/>
        </w:rPr>
        <w:t>domaćinstvu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itd</w:t>
      </w:r>
      <w:proofErr w:type="spellEnd"/>
      <w:r w:rsidR="003201AB">
        <w:rPr>
          <w:sz w:val="24"/>
          <w:szCs w:val="24"/>
        </w:rPr>
        <w:t xml:space="preserve">. </w:t>
      </w:r>
      <w:r w:rsidR="00BB072F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Neke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aktivnosti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mogu</w:t>
      </w:r>
      <w:proofErr w:type="spellEnd"/>
      <w:r w:rsidR="00BB072F" w:rsidRPr="00B31F40">
        <w:rPr>
          <w:sz w:val="24"/>
          <w:szCs w:val="24"/>
        </w:rPr>
        <w:t xml:space="preserve"> se </w:t>
      </w:r>
      <w:proofErr w:type="spellStart"/>
      <w:r w:rsidR="00BB072F" w:rsidRPr="00B31F40">
        <w:rPr>
          <w:sz w:val="24"/>
          <w:szCs w:val="24"/>
        </w:rPr>
        <w:t>sprovoditi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kroz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situacione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igre</w:t>
      </w:r>
      <w:proofErr w:type="spellEnd"/>
      <w:r w:rsidR="0004561B" w:rsidRPr="00B31F40">
        <w:rPr>
          <w:sz w:val="24"/>
          <w:szCs w:val="24"/>
        </w:rPr>
        <w:t xml:space="preserve"> </w:t>
      </w:r>
      <w:r w:rsidR="00BB072F" w:rsidRPr="00B31F40">
        <w:rPr>
          <w:sz w:val="24"/>
          <w:szCs w:val="24"/>
        </w:rPr>
        <w:t>(</w:t>
      </w:r>
      <w:proofErr w:type="spellStart"/>
      <w:r w:rsidR="00BB072F" w:rsidRPr="00B31F40">
        <w:rPr>
          <w:sz w:val="24"/>
          <w:szCs w:val="24"/>
        </w:rPr>
        <w:t>duvanje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svjećica</w:t>
      </w:r>
      <w:proofErr w:type="spellEnd"/>
      <w:r w:rsidR="00BB072F" w:rsidRPr="00B31F40">
        <w:rPr>
          <w:sz w:val="24"/>
          <w:szCs w:val="24"/>
        </w:rPr>
        <w:t xml:space="preserve">, </w:t>
      </w:r>
      <w:proofErr w:type="spellStart"/>
      <w:r w:rsidR="00BB072F" w:rsidRPr="00B31F40">
        <w:rPr>
          <w:sz w:val="24"/>
          <w:szCs w:val="24"/>
        </w:rPr>
        <w:t>loptica</w:t>
      </w:r>
      <w:proofErr w:type="spellEnd"/>
      <w:r w:rsidR="00BB072F" w:rsidRPr="00B31F40">
        <w:rPr>
          <w:sz w:val="24"/>
          <w:szCs w:val="24"/>
        </w:rPr>
        <w:t xml:space="preserve">, </w:t>
      </w:r>
      <w:proofErr w:type="spellStart"/>
      <w:r w:rsidR="00BB072F" w:rsidRPr="00B31F40">
        <w:rPr>
          <w:sz w:val="24"/>
          <w:szCs w:val="24"/>
        </w:rPr>
        <w:t>papirića</w:t>
      </w:r>
      <w:proofErr w:type="spellEnd"/>
      <w:r w:rsidR="00BB072F" w:rsidRPr="00B31F40">
        <w:rPr>
          <w:sz w:val="24"/>
          <w:szCs w:val="24"/>
        </w:rPr>
        <w:t xml:space="preserve">, </w:t>
      </w:r>
      <w:proofErr w:type="spellStart"/>
      <w:r w:rsidR="00BB072F" w:rsidRPr="00B31F40">
        <w:rPr>
          <w:sz w:val="24"/>
          <w:szCs w:val="24"/>
        </w:rPr>
        <w:t>pravljenje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balončića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od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sapunice</w:t>
      </w:r>
      <w:proofErr w:type="spellEnd"/>
      <w:r w:rsidR="00BB072F" w:rsidRPr="00B31F40">
        <w:rPr>
          <w:sz w:val="24"/>
          <w:szCs w:val="24"/>
        </w:rPr>
        <w:t xml:space="preserve">, </w:t>
      </w:r>
      <w:proofErr w:type="spellStart"/>
      <w:r w:rsidR="00BB072F" w:rsidRPr="00B31F40">
        <w:rPr>
          <w:sz w:val="24"/>
          <w:szCs w:val="24"/>
        </w:rPr>
        <w:t>koriš</w:t>
      </w:r>
      <w:r w:rsidR="00B31F40" w:rsidRPr="00B31F40">
        <w:rPr>
          <w:sz w:val="24"/>
          <w:szCs w:val="24"/>
        </w:rPr>
        <w:t>ćenje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slamčica</w:t>
      </w:r>
      <w:proofErr w:type="spellEnd"/>
      <w:r w:rsidR="00B31F40" w:rsidRPr="00B31F40">
        <w:rPr>
          <w:sz w:val="24"/>
          <w:szCs w:val="24"/>
        </w:rPr>
        <w:t xml:space="preserve">, </w:t>
      </w:r>
      <w:proofErr w:type="spellStart"/>
      <w:r w:rsidR="00B31F40" w:rsidRPr="00B31F40">
        <w:rPr>
          <w:sz w:val="24"/>
          <w:szCs w:val="24"/>
        </w:rPr>
        <w:t>glasom</w:t>
      </w:r>
      <w:proofErr w:type="spellEnd"/>
      <w:r w:rsidR="00B31F40" w:rsidRPr="00B31F40">
        <w:rPr>
          <w:sz w:val="24"/>
          <w:szCs w:val="24"/>
        </w:rPr>
        <w:t xml:space="preserve">, </w:t>
      </w:r>
      <w:proofErr w:type="spellStart"/>
      <w:r w:rsidR="00B31F40" w:rsidRPr="00B31F40">
        <w:rPr>
          <w:sz w:val="24"/>
          <w:szCs w:val="24"/>
        </w:rPr>
        <w:t>slogom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i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riječju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imitirati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glasove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životinja</w:t>
      </w:r>
      <w:proofErr w:type="spellEnd"/>
      <w:r w:rsidR="00B31F40" w:rsidRPr="00B31F40">
        <w:rPr>
          <w:sz w:val="24"/>
          <w:szCs w:val="24"/>
        </w:rPr>
        <w:t xml:space="preserve">, </w:t>
      </w:r>
      <w:proofErr w:type="spellStart"/>
      <w:r w:rsidR="00B31F40" w:rsidRPr="00B31F40">
        <w:rPr>
          <w:sz w:val="24"/>
          <w:szCs w:val="24"/>
        </w:rPr>
        <w:t>kao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i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kroz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pokazivanje</w:t>
      </w:r>
      <w:proofErr w:type="spellEnd"/>
      <w:r w:rsidR="00B31F40" w:rsidRPr="00B31F40">
        <w:rPr>
          <w:sz w:val="24"/>
          <w:szCs w:val="24"/>
        </w:rPr>
        <w:t xml:space="preserve"> </w:t>
      </w:r>
      <w:proofErr w:type="spellStart"/>
      <w:r w:rsidR="00B31F40" w:rsidRPr="00B31F40">
        <w:rPr>
          <w:sz w:val="24"/>
          <w:szCs w:val="24"/>
        </w:rPr>
        <w:t>i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imenovanje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predmeta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iz</w:t>
      </w:r>
      <w:proofErr w:type="spellEnd"/>
      <w:r w:rsidR="00BB072F" w:rsidRPr="00B31F40">
        <w:rPr>
          <w:sz w:val="24"/>
          <w:szCs w:val="24"/>
        </w:rPr>
        <w:t xml:space="preserve"> </w:t>
      </w:r>
      <w:proofErr w:type="spellStart"/>
      <w:r w:rsidR="00BB072F" w:rsidRPr="00B31F40">
        <w:rPr>
          <w:sz w:val="24"/>
          <w:szCs w:val="24"/>
        </w:rPr>
        <w:t>okruženja</w:t>
      </w:r>
      <w:proofErr w:type="spellEnd"/>
      <w:r w:rsidR="00BB072F" w:rsidRPr="00B31F40">
        <w:rPr>
          <w:sz w:val="24"/>
          <w:szCs w:val="24"/>
        </w:rPr>
        <w:t>…).</w:t>
      </w:r>
      <w:r w:rsidR="00BB072F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Dok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budete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sa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djecom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prelistavali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socijalnu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priču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koju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smo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prethodno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pominjali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pr</w:t>
      </w:r>
      <w:r w:rsidR="00B31F40">
        <w:rPr>
          <w:sz w:val="24"/>
          <w:szCs w:val="24"/>
        </w:rPr>
        <w:t>eporučujemo</w:t>
      </w:r>
      <w:proofErr w:type="spellEnd"/>
      <w:r w:rsidR="00B31F40">
        <w:rPr>
          <w:sz w:val="24"/>
          <w:szCs w:val="24"/>
        </w:rPr>
        <w:t xml:space="preserve"> da, u </w:t>
      </w:r>
      <w:proofErr w:type="spellStart"/>
      <w:r w:rsidR="00B31F40">
        <w:rPr>
          <w:sz w:val="24"/>
          <w:szCs w:val="24"/>
        </w:rPr>
        <w:t>svrhu</w:t>
      </w:r>
      <w:proofErr w:type="spellEnd"/>
      <w:r w:rsidR="00B31F40">
        <w:rPr>
          <w:sz w:val="24"/>
          <w:szCs w:val="24"/>
        </w:rPr>
        <w:t xml:space="preserve"> </w:t>
      </w:r>
      <w:proofErr w:type="spellStart"/>
      <w:r w:rsidR="00B31F40">
        <w:rPr>
          <w:sz w:val="24"/>
          <w:szCs w:val="24"/>
        </w:rPr>
        <w:t>vježbe</w:t>
      </w:r>
      <w:proofErr w:type="spellEnd"/>
      <w:r w:rsidR="00B31F40">
        <w:rPr>
          <w:sz w:val="24"/>
          <w:szCs w:val="24"/>
        </w:rPr>
        <w:t xml:space="preserve"> </w:t>
      </w:r>
      <w:proofErr w:type="spellStart"/>
      <w:r w:rsidR="00B31F40">
        <w:rPr>
          <w:sz w:val="24"/>
          <w:szCs w:val="24"/>
        </w:rPr>
        <w:t>komunikacijskih</w:t>
      </w:r>
      <w:proofErr w:type="spellEnd"/>
      <w:r w:rsidR="00B31F40">
        <w:rPr>
          <w:sz w:val="24"/>
          <w:szCs w:val="24"/>
        </w:rPr>
        <w:t xml:space="preserve"> </w:t>
      </w:r>
      <w:proofErr w:type="spellStart"/>
      <w:r w:rsidR="00B31F40">
        <w:rPr>
          <w:sz w:val="24"/>
          <w:szCs w:val="24"/>
        </w:rPr>
        <w:t>vještina</w:t>
      </w:r>
      <w:proofErr w:type="spellEnd"/>
      <w:r w:rsidR="00B31F40">
        <w:rPr>
          <w:sz w:val="24"/>
          <w:szCs w:val="24"/>
        </w:rPr>
        <w:t>,</w:t>
      </w:r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stimulišete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dijete</w:t>
      </w:r>
      <w:proofErr w:type="spellEnd"/>
      <w:r w:rsidR="003201AB">
        <w:rPr>
          <w:sz w:val="24"/>
          <w:szCs w:val="24"/>
        </w:rPr>
        <w:t xml:space="preserve"> da </w:t>
      </w:r>
      <w:proofErr w:type="spellStart"/>
      <w:r w:rsidR="003201AB">
        <w:rPr>
          <w:sz w:val="24"/>
          <w:szCs w:val="24"/>
        </w:rPr>
        <w:t>vam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pruži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što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više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povratnih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informacija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što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kroz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verbalnu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komunikaciju</w:t>
      </w:r>
      <w:proofErr w:type="spellEnd"/>
      <w:r w:rsidR="003201AB">
        <w:rPr>
          <w:sz w:val="24"/>
          <w:szCs w:val="24"/>
        </w:rPr>
        <w:t xml:space="preserve">, </w:t>
      </w:r>
      <w:proofErr w:type="spellStart"/>
      <w:r w:rsidR="003201AB">
        <w:rPr>
          <w:sz w:val="24"/>
          <w:szCs w:val="24"/>
        </w:rPr>
        <w:t>što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kroz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neverbalne</w:t>
      </w:r>
      <w:proofErr w:type="spellEnd"/>
      <w:r w:rsidR="003201AB">
        <w:rPr>
          <w:sz w:val="24"/>
          <w:szCs w:val="24"/>
        </w:rPr>
        <w:t xml:space="preserve"> </w:t>
      </w:r>
      <w:proofErr w:type="spellStart"/>
      <w:r w:rsidR="003201AB">
        <w:rPr>
          <w:sz w:val="24"/>
          <w:szCs w:val="24"/>
        </w:rPr>
        <w:t>signale</w:t>
      </w:r>
      <w:proofErr w:type="spellEnd"/>
      <w:r w:rsidR="003201AB">
        <w:rPr>
          <w:sz w:val="24"/>
          <w:szCs w:val="24"/>
        </w:rPr>
        <w:t>.</w:t>
      </w:r>
    </w:p>
    <w:p w14:paraId="062C7FF1" w14:textId="77777777" w:rsidR="00F07ACA" w:rsidRDefault="00F07ACA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Bilo</w:t>
      </w:r>
      <w:proofErr w:type="spellEnd"/>
      <w:r>
        <w:rPr>
          <w:sz w:val="24"/>
          <w:szCs w:val="24"/>
        </w:rPr>
        <w:t xml:space="preserve"> bi </w:t>
      </w:r>
      <w:proofErr w:type="spellStart"/>
      <w:r>
        <w:rPr>
          <w:sz w:val="24"/>
          <w:szCs w:val="24"/>
        </w:rPr>
        <w:t>poželjno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pogledate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ekspertske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smjernice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izdala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Alijansa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za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zaštitu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djece</w:t>
      </w:r>
      <w:proofErr w:type="spellEnd"/>
      <w:r w:rsidRPr="00F07ACA">
        <w:rPr>
          <w:sz w:val="24"/>
          <w:szCs w:val="24"/>
        </w:rPr>
        <w:t xml:space="preserve"> u </w:t>
      </w:r>
      <w:proofErr w:type="spellStart"/>
      <w:r w:rsidRPr="00F07ACA">
        <w:rPr>
          <w:sz w:val="24"/>
          <w:szCs w:val="24"/>
        </w:rPr>
        <w:t>humanitarnim</w:t>
      </w:r>
      <w:proofErr w:type="spellEnd"/>
      <w:r w:rsidRPr="00F07ACA">
        <w:rPr>
          <w:sz w:val="24"/>
          <w:szCs w:val="24"/>
        </w:rPr>
        <w:t xml:space="preserve"> </w:t>
      </w:r>
      <w:proofErr w:type="spellStart"/>
      <w:r w:rsidRPr="00F07ACA">
        <w:rPr>
          <w:sz w:val="24"/>
          <w:szCs w:val="24"/>
        </w:rPr>
        <w:t>aktivnostima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takođe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može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pročitati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preuzeti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sajta</w:t>
      </w:r>
      <w:proofErr w:type="spellEnd"/>
      <w:r>
        <w:rPr>
          <w:sz w:val="24"/>
          <w:szCs w:val="24"/>
        </w:rPr>
        <w:t>.</w:t>
      </w:r>
    </w:p>
    <w:p w14:paraId="7434E14B" w14:textId="77777777" w:rsidR="00B31F40" w:rsidRDefault="00B31F40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Osim</w:t>
      </w:r>
      <w:proofErr w:type="spellEnd"/>
      <w:r>
        <w:rPr>
          <w:sz w:val="24"/>
          <w:szCs w:val="24"/>
        </w:rPr>
        <w:t xml:space="preserve"> toga </w:t>
      </w:r>
      <w:proofErr w:type="spellStart"/>
      <w:r>
        <w:rPr>
          <w:sz w:val="24"/>
          <w:szCs w:val="24"/>
        </w:rPr>
        <w:t>preporučujemo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pogledate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sadržaje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sajta</w:t>
      </w:r>
      <w:proofErr w:type="spellEnd"/>
      <w:r>
        <w:rPr>
          <w:sz w:val="24"/>
          <w:szCs w:val="24"/>
        </w:rPr>
        <w:t xml:space="preserve"> "Mi </w:t>
      </w:r>
      <w:proofErr w:type="spellStart"/>
      <w:r>
        <w:rPr>
          <w:sz w:val="24"/>
          <w:szCs w:val="24"/>
        </w:rPr>
        <w:t>vaša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djeca</w:t>
      </w:r>
      <w:proofErr w:type="spellEnd"/>
      <w:r>
        <w:rPr>
          <w:sz w:val="24"/>
          <w:szCs w:val="24"/>
        </w:rPr>
        <w:t xml:space="preserve">" </w:t>
      </w:r>
      <w:proofErr w:type="spellStart"/>
      <w:r>
        <w:rPr>
          <w:sz w:val="24"/>
          <w:szCs w:val="24"/>
        </w:rPr>
        <w:t>koje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osmislili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stručni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radnici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iz</w:t>
      </w:r>
      <w:proofErr w:type="spellEnd"/>
      <w:r>
        <w:rPr>
          <w:sz w:val="24"/>
          <w:szCs w:val="24"/>
        </w:rPr>
        <w:t xml:space="preserve"> JU </w:t>
      </w:r>
      <w:proofErr w:type="spellStart"/>
      <w:r>
        <w:rPr>
          <w:sz w:val="24"/>
          <w:szCs w:val="24"/>
        </w:rPr>
        <w:t>Dnevni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B31F40">
        <w:rPr>
          <w:sz w:val="24"/>
          <w:szCs w:val="24"/>
        </w:rPr>
        <w:t>centar</w:t>
      </w:r>
      <w:proofErr w:type="spellEnd"/>
      <w:r w:rsidRPr="00B31F40">
        <w:rPr>
          <w:sz w:val="24"/>
          <w:szCs w:val="24"/>
        </w:rPr>
        <w:t xml:space="preserve"> </w:t>
      </w:r>
      <w:proofErr w:type="spellStart"/>
      <w:r w:rsidRPr="00B31F40">
        <w:rPr>
          <w:sz w:val="24"/>
          <w:szCs w:val="24"/>
        </w:rPr>
        <w:t>za</w:t>
      </w:r>
      <w:proofErr w:type="spellEnd"/>
      <w:r w:rsidRPr="00B31F40">
        <w:rPr>
          <w:sz w:val="24"/>
          <w:szCs w:val="24"/>
        </w:rPr>
        <w:t xml:space="preserve"> </w:t>
      </w:r>
      <w:proofErr w:type="spellStart"/>
      <w:r w:rsidRPr="00B31F40">
        <w:rPr>
          <w:sz w:val="24"/>
          <w:szCs w:val="24"/>
        </w:rPr>
        <w:t>djecu</w:t>
      </w:r>
      <w:proofErr w:type="spellEnd"/>
      <w:r w:rsidRPr="00B31F40">
        <w:rPr>
          <w:sz w:val="24"/>
          <w:szCs w:val="24"/>
        </w:rPr>
        <w:t xml:space="preserve"> </w:t>
      </w:r>
      <w:proofErr w:type="spellStart"/>
      <w:r w:rsidRPr="00B31F40">
        <w:rPr>
          <w:sz w:val="24"/>
          <w:szCs w:val="24"/>
        </w:rPr>
        <w:t>sa</w:t>
      </w:r>
      <w:proofErr w:type="spellEnd"/>
      <w:r w:rsidRPr="00B31F40">
        <w:rPr>
          <w:sz w:val="24"/>
          <w:szCs w:val="24"/>
        </w:rPr>
        <w:t xml:space="preserve"> </w:t>
      </w:r>
      <w:proofErr w:type="spellStart"/>
      <w:r w:rsidRPr="00B31F40">
        <w:rPr>
          <w:sz w:val="24"/>
          <w:szCs w:val="24"/>
        </w:rPr>
        <w:t>smetnjama</w:t>
      </w:r>
      <w:proofErr w:type="spellEnd"/>
      <w:r w:rsidRPr="00B31F40">
        <w:rPr>
          <w:sz w:val="24"/>
          <w:szCs w:val="24"/>
        </w:rPr>
        <w:t xml:space="preserve"> u </w:t>
      </w:r>
      <w:proofErr w:type="spellStart"/>
      <w:r w:rsidRPr="00B31F40">
        <w:rPr>
          <w:sz w:val="24"/>
          <w:szCs w:val="24"/>
        </w:rPr>
        <w:t>razvoju</w:t>
      </w:r>
      <w:proofErr w:type="spellEnd"/>
      <w:r w:rsidRPr="00B31F40">
        <w:rPr>
          <w:sz w:val="24"/>
          <w:szCs w:val="24"/>
        </w:rPr>
        <w:t xml:space="preserve"> </w:t>
      </w:r>
      <w:proofErr w:type="spellStart"/>
      <w:r w:rsidRPr="00B31F40">
        <w:rPr>
          <w:sz w:val="24"/>
          <w:szCs w:val="24"/>
        </w:rPr>
        <w:t>i</w:t>
      </w:r>
      <w:proofErr w:type="spellEnd"/>
      <w:r w:rsidRPr="00B31F40">
        <w:rPr>
          <w:sz w:val="24"/>
          <w:szCs w:val="24"/>
        </w:rPr>
        <w:t xml:space="preserve"> </w:t>
      </w:r>
      <w:proofErr w:type="spellStart"/>
      <w:r w:rsidRPr="00B31F40">
        <w:rPr>
          <w:sz w:val="24"/>
          <w:szCs w:val="24"/>
        </w:rPr>
        <w:t>osobe</w:t>
      </w:r>
      <w:proofErr w:type="spellEnd"/>
      <w:r w:rsidRPr="00B31F40">
        <w:rPr>
          <w:sz w:val="24"/>
          <w:szCs w:val="24"/>
        </w:rPr>
        <w:t xml:space="preserve"> </w:t>
      </w:r>
      <w:proofErr w:type="spellStart"/>
      <w:r w:rsidRPr="00B31F40">
        <w:rPr>
          <w:sz w:val="24"/>
          <w:szCs w:val="24"/>
        </w:rPr>
        <w:t>sa</w:t>
      </w:r>
      <w:proofErr w:type="spellEnd"/>
      <w:r w:rsidRPr="00B31F40">
        <w:rPr>
          <w:sz w:val="24"/>
          <w:szCs w:val="24"/>
        </w:rPr>
        <w:t xml:space="preserve"> </w:t>
      </w:r>
      <w:proofErr w:type="spellStart"/>
      <w:r w:rsidRPr="00B31F40">
        <w:rPr>
          <w:sz w:val="24"/>
          <w:szCs w:val="24"/>
        </w:rPr>
        <w:t>invaliditetom</w:t>
      </w:r>
      <w:proofErr w:type="spellEnd"/>
      <w:r w:rsidRPr="00B31F40">
        <w:rPr>
          <w:sz w:val="24"/>
          <w:szCs w:val="24"/>
        </w:rPr>
        <w:t xml:space="preserve"> </w:t>
      </w:r>
      <w:proofErr w:type="spellStart"/>
      <w:r w:rsidRPr="00B31F40">
        <w:rPr>
          <w:sz w:val="24"/>
          <w:szCs w:val="24"/>
        </w:rPr>
        <w:t>Nišić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Pomenutom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pristupate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sledećim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linkom</w:t>
      </w:r>
      <w:proofErr w:type="spellEnd"/>
      <w:r>
        <w:rPr>
          <w:sz w:val="24"/>
          <w:szCs w:val="24"/>
        </w:rPr>
        <w:t xml:space="preserve">: </w:t>
      </w:r>
      <w:hyperlink r:id="rId19" w:history="1">
        <w:r>
          <w:rPr>
            <w:rStyle w:val="Hyperlink"/>
          </w:rPr>
          <w:t>https://mi-vasadjeca.me/</w:t>
        </w:r>
      </w:hyperlink>
      <w:r>
        <w:t xml:space="preserve"> </w:t>
      </w:r>
    </w:p>
    <w:p w14:paraId="2BB3E28C" w14:textId="77777777" w:rsidR="003201AB" w:rsidRDefault="003201AB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Nadamo</w:t>
      </w:r>
      <w:proofErr w:type="spellEnd"/>
      <w:r>
        <w:rPr>
          <w:sz w:val="24"/>
          <w:szCs w:val="24"/>
        </w:rPr>
        <w:t xml:space="preserve"> se da </w:t>
      </w:r>
      <w:proofErr w:type="spellStart"/>
      <w:r>
        <w:rPr>
          <w:sz w:val="24"/>
          <w:szCs w:val="24"/>
        </w:rPr>
        <w:t>ćete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narednom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periodu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imati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uspjeha</w:t>
      </w:r>
      <w:proofErr w:type="spellEnd"/>
      <w:r>
        <w:rPr>
          <w:sz w:val="24"/>
          <w:szCs w:val="24"/>
        </w:rPr>
        <w:t xml:space="preserve"> u </w:t>
      </w:r>
      <w:proofErr w:type="spellStart"/>
      <w:r>
        <w:rPr>
          <w:sz w:val="24"/>
          <w:szCs w:val="24"/>
        </w:rPr>
        <w:t>primjeni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ovih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osnovnih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smjernica</w:t>
      </w:r>
      <w:proofErr w:type="spellEnd"/>
      <w:r>
        <w:rPr>
          <w:sz w:val="24"/>
          <w:szCs w:val="24"/>
        </w:rPr>
        <w:t xml:space="preserve">, a </w:t>
      </w:r>
      <w:proofErr w:type="spellStart"/>
      <w:r>
        <w:rPr>
          <w:sz w:val="24"/>
          <w:szCs w:val="24"/>
        </w:rPr>
        <w:t>svakako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mogu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inspirativne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sami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djetetom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osmislite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zajedničko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vrijeme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Svakako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pratite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novitete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našem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sajtu</w:t>
      </w:r>
      <w:proofErr w:type="spellEnd"/>
      <w:r>
        <w:rPr>
          <w:sz w:val="24"/>
          <w:szCs w:val="24"/>
        </w:rPr>
        <w:t>.</w:t>
      </w:r>
    </w:p>
    <w:p w14:paraId="2F06E8B5" w14:textId="03340185" w:rsidR="00F77442" w:rsidRPr="00F77442" w:rsidRDefault="00DF39BA" w:rsidP="00CA5CFF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Poštovani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roditel</w:t>
      </w:r>
      <w:r w:rsidR="00F77442">
        <w:rPr>
          <w:sz w:val="24"/>
          <w:szCs w:val="24"/>
        </w:rPr>
        <w:t>ji</w:t>
      </w:r>
      <w:proofErr w:type="spellEnd"/>
      <w:r w:rsidR="00F77442">
        <w:rPr>
          <w:sz w:val="24"/>
          <w:szCs w:val="24"/>
        </w:rPr>
        <w:t xml:space="preserve">, </w:t>
      </w:r>
      <w:proofErr w:type="spellStart"/>
      <w:r w:rsidR="00F77442">
        <w:rPr>
          <w:sz w:val="24"/>
          <w:szCs w:val="24"/>
        </w:rPr>
        <w:t>staratelji</w:t>
      </w:r>
      <w:proofErr w:type="spellEnd"/>
      <w:r w:rsidR="00F77442">
        <w:rPr>
          <w:sz w:val="24"/>
          <w:szCs w:val="24"/>
        </w:rPr>
        <w:t xml:space="preserve"> u </w:t>
      </w:r>
      <w:proofErr w:type="spellStart"/>
      <w:r w:rsidR="00F77442">
        <w:rPr>
          <w:sz w:val="24"/>
          <w:szCs w:val="24"/>
        </w:rPr>
        <w:t>slučaju</w:t>
      </w:r>
      <w:proofErr w:type="spellEnd"/>
      <w:r w:rsidR="00F77442">
        <w:rPr>
          <w:sz w:val="24"/>
          <w:szCs w:val="24"/>
        </w:rPr>
        <w:t xml:space="preserve"> da </w:t>
      </w:r>
      <w:proofErr w:type="spellStart"/>
      <w:r w:rsidR="00F77442">
        <w:rPr>
          <w:sz w:val="24"/>
          <w:szCs w:val="24"/>
        </w:rPr>
        <w:t>imate</w:t>
      </w:r>
      <w:proofErr w:type="spellEnd"/>
      <w:r w:rsidR="00F77442">
        <w:rPr>
          <w:sz w:val="24"/>
          <w:szCs w:val="24"/>
        </w:rPr>
        <w:t xml:space="preserve"> </w:t>
      </w:r>
      <w:proofErr w:type="spellStart"/>
      <w:r w:rsidR="00F77442">
        <w:rPr>
          <w:sz w:val="24"/>
          <w:szCs w:val="24"/>
        </w:rPr>
        <w:t>pitanja</w:t>
      </w:r>
      <w:proofErr w:type="spellEnd"/>
      <w:r w:rsidR="00F77442">
        <w:rPr>
          <w:sz w:val="24"/>
          <w:szCs w:val="24"/>
        </w:rPr>
        <w:t xml:space="preserve">, </w:t>
      </w:r>
      <w:proofErr w:type="spellStart"/>
      <w:r w:rsidR="00F77442">
        <w:rPr>
          <w:sz w:val="24"/>
          <w:szCs w:val="24"/>
        </w:rPr>
        <w:t>dileme</w:t>
      </w:r>
      <w:proofErr w:type="spellEnd"/>
      <w:r w:rsidR="00F77442">
        <w:rPr>
          <w:sz w:val="24"/>
          <w:szCs w:val="24"/>
        </w:rPr>
        <w:t xml:space="preserve">, </w:t>
      </w:r>
      <w:proofErr w:type="spellStart"/>
      <w:r w:rsidR="00F77442">
        <w:rPr>
          <w:sz w:val="24"/>
          <w:szCs w:val="24"/>
        </w:rPr>
        <w:t>poteškoće</w:t>
      </w:r>
      <w:proofErr w:type="spellEnd"/>
      <w:r w:rsidR="00F77442">
        <w:rPr>
          <w:sz w:val="24"/>
          <w:szCs w:val="24"/>
        </w:rPr>
        <w:t xml:space="preserve"> u </w:t>
      </w:r>
      <w:proofErr w:type="spellStart"/>
      <w:r w:rsidR="00F77442">
        <w:rPr>
          <w:sz w:val="24"/>
          <w:szCs w:val="24"/>
        </w:rPr>
        <w:t>radu</w:t>
      </w:r>
      <w:proofErr w:type="spellEnd"/>
      <w:r w:rsidR="00F77442">
        <w:rPr>
          <w:sz w:val="24"/>
          <w:szCs w:val="24"/>
        </w:rPr>
        <w:t xml:space="preserve">, </w:t>
      </w:r>
      <w:proofErr w:type="spellStart"/>
      <w:r w:rsidR="00F77442">
        <w:rPr>
          <w:sz w:val="24"/>
          <w:szCs w:val="24"/>
        </w:rPr>
        <w:t>sugestije</w:t>
      </w:r>
      <w:proofErr w:type="spellEnd"/>
      <w:r w:rsidR="00F77442">
        <w:rPr>
          <w:sz w:val="24"/>
          <w:szCs w:val="24"/>
        </w:rPr>
        <w:t xml:space="preserve">, </w:t>
      </w:r>
      <w:proofErr w:type="spellStart"/>
      <w:r w:rsidR="00F77442">
        <w:rPr>
          <w:sz w:val="24"/>
          <w:szCs w:val="24"/>
        </w:rPr>
        <w:t>nedoumice</w:t>
      </w:r>
      <w:proofErr w:type="spellEnd"/>
      <w:r w:rsidR="00F77442">
        <w:rPr>
          <w:sz w:val="24"/>
          <w:szCs w:val="24"/>
        </w:rPr>
        <w:t xml:space="preserve"> </w:t>
      </w:r>
      <w:proofErr w:type="spellStart"/>
      <w:r w:rsidR="00F77442">
        <w:rPr>
          <w:sz w:val="24"/>
          <w:szCs w:val="24"/>
        </w:rPr>
        <w:t>i</w:t>
      </w:r>
      <w:proofErr w:type="spellEnd"/>
      <w:r w:rsidR="00F77442">
        <w:rPr>
          <w:sz w:val="24"/>
          <w:szCs w:val="24"/>
        </w:rPr>
        <w:t xml:space="preserve"> </w:t>
      </w:r>
      <w:r w:rsidR="00F77442">
        <w:rPr>
          <w:sz w:val="24"/>
          <w:szCs w:val="24"/>
          <w:lang w:val="sr-Latn-CS"/>
        </w:rPr>
        <w:t xml:space="preserve">komentare </w:t>
      </w:r>
      <w:proofErr w:type="spellStart"/>
      <w:r w:rsidR="00F77442">
        <w:rPr>
          <w:sz w:val="24"/>
          <w:szCs w:val="24"/>
        </w:rPr>
        <w:t>budite</w:t>
      </w:r>
      <w:proofErr w:type="spellEnd"/>
      <w:r w:rsidR="00F77442">
        <w:rPr>
          <w:sz w:val="24"/>
          <w:szCs w:val="24"/>
        </w:rPr>
        <w:t xml:space="preserve"> </w:t>
      </w:r>
      <w:proofErr w:type="spellStart"/>
      <w:r w:rsidR="00F77442">
        <w:rPr>
          <w:sz w:val="24"/>
          <w:szCs w:val="24"/>
        </w:rPr>
        <w:t>slobodni</w:t>
      </w:r>
      <w:proofErr w:type="spellEnd"/>
      <w:r w:rsidR="00F77442">
        <w:rPr>
          <w:sz w:val="24"/>
          <w:szCs w:val="24"/>
        </w:rPr>
        <w:t xml:space="preserve"> da </w:t>
      </w:r>
      <w:proofErr w:type="spellStart"/>
      <w:r w:rsidR="00F77442">
        <w:rPr>
          <w:sz w:val="24"/>
          <w:szCs w:val="24"/>
        </w:rPr>
        <w:t>kontaktirate</w:t>
      </w:r>
      <w:proofErr w:type="spellEnd"/>
      <w:r w:rsidR="00F77442">
        <w:rPr>
          <w:sz w:val="24"/>
          <w:szCs w:val="24"/>
          <w:lang w:val="sr-Latn-CS"/>
        </w:rPr>
        <w:t xml:space="preserve"> str</w:t>
      </w:r>
      <w:r>
        <w:rPr>
          <w:sz w:val="24"/>
          <w:szCs w:val="24"/>
          <w:lang w:val="sr-Latn-CS"/>
        </w:rPr>
        <w:t xml:space="preserve">učnog radnika – defektologa Slavku </w:t>
      </w:r>
      <w:r w:rsidR="00F77442">
        <w:rPr>
          <w:sz w:val="24"/>
          <w:szCs w:val="24"/>
          <w:lang w:val="sr-Latn-CS"/>
        </w:rPr>
        <w:t xml:space="preserve">Mirović </w:t>
      </w:r>
      <w:r w:rsidR="008C3AEE">
        <w:rPr>
          <w:sz w:val="24"/>
          <w:szCs w:val="24"/>
          <w:lang w:val="sr-Latn-CS"/>
        </w:rPr>
        <w:t xml:space="preserve">putem </w:t>
      </w:r>
      <w:r w:rsidR="00F77442">
        <w:rPr>
          <w:sz w:val="24"/>
          <w:szCs w:val="24"/>
          <w:lang w:val="sr-Latn-CS"/>
        </w:rPr>
        <w:t xml:space="preserve">telefona 069- 398-876, kao i ostale zaposlene </w:t>
      </w:r>
      <w:r w:rsidR="002B1462">
        <w:rPr>
          <w:sz w:val="24"/>
          <w:szCs w:val="24"/>
          <w:lang w:val="sr-Latn-CS"/>
        </w:rPr>
        <w:t xml:space="preserve">koji dežuraju u prostorijama JU Dnevni centar za djecu i omladinu sa metnjama u razvoju, </w:t>
      </w:r>
      <w:proofErr w:type="spellStart"/>
      <w:r w:rsidR="00F77442">
        <w:rPr>
          <w:sz w:val="24"/>
          <w:szCs w:val="24"/>
        </w:rPr>
        <w:t>putem</w:t>
      </w:r>
      <w:proofErr w:type="spellEnd"/>
      <w:r w:rsidR="00F77442">
        <w:rPr>
          <w:sz w:val="24"/>
          <w:szCs w:val="24"/>
        </w:rPr>
        <w:t xml:space="preserve"> </w:t>
      </w:r>
      <w:proofErr w:type="spellStart"/>
      <w:r w:rsidR="00F77442">
        <w:rPr>
          <w:sz w:val="24"/>
          <w:szCs w:val="24"/>
        </w:rPr>
        <w:t>telefona</w:t>
      </w:r>
      <w:proofErr w:type="spellEnd"/>
      <w:r w:rsidR="00F77442">
        <w:rPr>
          <w:sz w:val="24"/>
          <w:szCs w:val="24"/>
        </w:rPr>
        <w:t xml:space="preserve"> </w:t>
      </w:r>
      <w:proofErr w:type="spellStart"/>
      <w:r w:rsidR="00F77442">
        <w:rPr>
          <w:sz w:val="24"/>
          <w:szCs w:val="24"/>
        </w:rPr>
        <w:t>ili</w:t>
      </w:r>
      <w:proofErr w:type="spellEnd"/>
      <w:r w:rsidR="00F77442">
        <w:rPr>
          <w:sz w:val="24"/>
          <w:szCs w:val="24"/>
        </w:rPr>
        <w:t xml:space="preserve"> e-</w:t>
      </w:r>
      <w:proofErr w:type="spellStart"/>
      <w:r w:rsidR="00F77442">
        <w:rPr>
          <w:sz w:val="24"/>
          <w:szCs w:val="24"/>
        </w:rPr>
        <w:t>mejla</w:t>
      </w:r>
      <w:proofErr w:type="spellEnd"/>
      <w:r w:rsidR="00F77442">
        <w:rPr>
          <w:sz w:val="24"/>
          <w:szCs w:val="24"/>
          <w:lang w:val="sr-Latn-CS"/>
        </w:rPr>
        <w:t>, svakog radnog dana.</w:t>
      </w:r>
    </w:p>
    <w:p w14:paraId="371A250C" w14:textId="77777777" w:rsidR="00F07ACA" w:rsidRDefault="00F07ACA" w:rsidP="00CA5CFF">
      <w:pPr>
        <w:jc w:val="both"/>
        <w:rPr>
          <w:sz w:val="24"/>
          <w:szCs w:val="24"/>
        </w:rPr>
      </w:pPr>
    </w:p>
    <w:p w14:paraId="010C072B" w14:textId="77777777" w:rsidR="003201AB" w:rsidRDefault="003201AB" w:rsidP="00CA5CFF">
      <w:pPr>
        <w:jc w:val="both"/>
        <w:rPr>
          <w:sz w:val="24"/>
          <w:szCs w:val="24"/>
        </w:rPr>
      </w:pPr>
    </w:p>
    <w:p w14:paraId="457BACE0" w14:textId="77777777" w:rsidR="00C743D7" w:rsidRPr="005379AD" w:rsidRDefault="00C743D7" w:rsidP="00CA5CFF">
      <w:pPr>
        <w:jc w:val="both"/>
        <w:rPr>
          <w:sz w:val="24"/>
          <w:szCs w:val="24"/>
          <w:lang w:val="sr-Latn-CS"/>
        </w:rPr>
      </w:pPr>
    </w:p>
    <w:sectPr w:rsidR="00C743D7" w:rsidRPr="005379AD" w:rsidSect="00414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9AD"/>
    <w:rsid w:val="0004561B"/>
    <w:rsid w:val="000457E0"/>
    <w:rsid w:val="001A0554"/>
    <w:rsid w:val="002A2CB6"/>
    <w:rsid w:val="002B1462"/>
    <w:rsid w:val="003201AB"/>
    <w:rsid w:val="00353840"/>
    <w:rsid w:val="003D11B2"/>
    <w:rsid w:val="003E6B8F"/>
    <w:rsid w:val="00414C65"/>
    <w:rsid w:val="00462B11"/>
    <w:rsid w:val="00476220"/>
    <w:rsid w:val="004B179E"/>
    <w:rsid w:val="004B4E79"/>
    <w:rsid w:val="005379AD"/>
    <w:rsid w:val="0060638E"/>
    <w:rsid w:val="00641882"/>
    <w:rsid w:val="00780A58"/>
    <w:rsid w:val="0078302B"/>
    <w:rsid w:val="0078409B"/>
    <w:rsid w:val="008962EA"/>
    <w:rsid w:val="008C3AEE"/>
    <w:rsid w:val="009F7791"/>
    <w:rsid w:val="00AD55D0"/>
    <w:rsid w:val="00AD717D"/>
    <w:rsid w:val="00AE009F"/>
    <w:rsid w:val="00B05585"/>
    <w:rsid w:val="00B31F40"/>
    <w:rsid w:val="00BB072F"/>
    <w:rsid w:val="00C51C2A"/>
    <w:rsid w:val="00C63D42"/>
    <w:rsid w:val="00C743D7"/>
    <w:rsid w:val="00CA5CFF"/>
    <w:rsid w:val="00D735BF"/>
    <w:rsid w:val="00D77B40"/>
    <w:rsid w:val="00DF39BA"/>
    <w:rsid w:val="00E03B46"/>
    <w:rsid w:val="00E14B33"/>
    <w:rsid w:val="00E636DE"/>
    <w:rsid w:val="00E66136"/>
    <w:rsid w:val="00F07ACA"/>
    <w:rsid w:val="00F33CEE"/>
    <w:rsid w:val="00F44559"/>
    <w:rsid w:val="00F56FBE"/>
    <w:rsid w:val="00F765F5"/>
    <w:rsid w:val="00F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C8952"/>
  <w15:docId w15:val="{B777A4C0-0115-45A9-968D-0FA11B9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9AD"/>
    <w:rPr>
      <w:color w:val="0000FF"/>
      <w:u w:val="single"/>
    </w:rPr>
  </w:style>
  <w:style w:type="table" w:styleId="TableGrid">
    <w:name w:val="Table Grid"/>
    <w:basedOn w:val="TableNormal"/>
    <w:uiPriority w:val="59"/>
    <w:rsid w:val="00C743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0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0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ijzcg.me/me/savjeti/ostanite-fizicki-aktivni-tokom-samoizolacije" TargetMode="External"/><Relationship Id="rId18" Type="http://schemas.openxmlformats.org/officeDocument/2006/relationships/hyperlink" Target="https://play.google.com/store/apps/details?id=com.fabulousfun.matchingobjecteducationalgame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hyperlink" Target="https://play.google.com/store/apps/details?id=com.midva.HiddenObjectKidsRo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lay.google.com/store/apps/details?id=nerdscorner.memory.fruits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https://www.youtube.com/watch?v=bR9nDhA5MfY&amp;t=9s" TargetMode="External"/><Relationship Id="rId10" Type="http://schemas.openxmlformats.org/officeDocument/2006/relationships/image" Target="media/image6.jpeg"/><Relationship Id="rId19" Type="http://schemas.openxmlformats.org/officeDocument/2006/relationships/hyperlink" Target="https://mi-vasadjeca.me/" TargetMode="External"/><Relationship Id="rId4" Type="http://schemas.openxmlformats.org/officeDocument/2006/relationships/hyperlink" Target="https://invite.viber.com/?g2=AQAobix5qj4hOEtOfLU7VTLJdlJ3dshWoW1018S%2BbVIHJiGaKFsdewwSiVLpTk31" TargetMode="External"/><Relationship Id="rId9" Type="http://schemas.openxmlformats.org/officeDocument/2006/relationships/image" Target="media/image5.png"/><Relationship Id="rId14" Type="http://schemas.openxmlformats.org/officeDocument/2006/relationships/hyperlink" Target="https://www.ijzcg.me/me/savjeti/primjeri-vjezbi-u-kucnim-uslovim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1676</Words>
  <Characters>9557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Scepan</dc:creator>
  <cp:lastModifiedBy>Scepan Lasic</cp:lastModifiedBy>
  <cp:revision>11</cp:revision>
  <dcterms:created xsi:type="dcterms:W3CDTF">2020-04-06T11:40:00Z</dcterms:created>
  <dcterms:modified xsi:type="dcterms:W3CDTF">2020-04-06T12:12:00Z</dcterms:modified>
</cp:coreProperties>
</file>